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79" w:rsidRDefault="003D5879" w:rsidP="00330E7C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40425" cy="8168812"/>
            <wp:effectExtent l="19050" t="0" r="3175" b="0"/>
            <wp:docPr id="2" name="Рисунок 2" descr="C:\Users\Алина К\Desktop\титульные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 К\Desktop\титульные\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79" w:rsidRDefault="003D5879" w:rsidP="00330E7C">
      <w:pPr>
        <w:rPr>
          <w:b/>
          <w:i/>
          <w:sz w:val="24"/>
          <w:szCs w:val="24"/>
        </w:rPr>
      </w:pPr>
    </w:p>
    <w:p w:rsidR="003D5879" w:rsidRDefault="003D5879" w:rsidP="00330E7C">
      <w:pPr>
        <w:rPr>
          <w:b/>
          <w:i/>
          <w:sz w:val="24"/>
          <w:szCs w:val="24"/>
        </w:rPr>
      </w:pPr>
    </w:p>
    <w:p w:rsidR="003D5879" w:rsidRDefault="003D5879" w:rsidP="00330E7C">
      <w:pPr>
        <w:rPr>
          <w:b/>
          <w:i/>
          <w:sz w:val="24"/>
          <w:szCs w:val="24"/>
        </w:rPr>
      </w:pPr>
    </w:p>
    <w:p w:rsidR="003D5879" w:rsidRDefault="003D5879" w:rsidP="00330E7C">
      <w:pPr>
        <w:rPr>
          <w:b/>
          <w:i/>
          <w:sz w:val="24"/>
          <w:szCs w:val="24"/>
        </w:rPr>
      </w:pPr>
    </w:p>
    <w:p w:rsidR="003D5879" w:rsidRDefault="003D5879" w:rsidP="00330E7C">
      <w:pPr>
        <w:rPr>
          <w:b/>
          <w:i/>
          <w:sz w:val="24"/>
          <w:szCs w:val="24"/>
        </w:rPr>
      </w:pPr>
    </w:p>
    <w:p w:rsidR="003D5879" w:rsidRDefault="003D5879" w:rsidP="00330E7C">
      <w:pPr>
        <w:rPr>
          <w:b/>
          <w:i/>
          <w:sz w:val="24"/>
          <w:szCs w:val="24"/>
        </w:rPr>
      </w:pPr>
    </w:p>
    <w:p w:rsidR="00F755D1" w:rsidRPr="00FA3B51" w:rsidRDefault="00F755D1" w:rsidP="00330E7C">
      <w:pPr>
        <w:rPr>
          <w:b/>
          <w:i/>
          <w:sz w:val="24"/>
          <w:szCs w:val="24"/>
        </w:rPr>
      </w:pPr>
      <w:r w:rsidRPr="00FA3B51">
        <w:rPr>
          <w:b/>
          <w:i/>
          <w:sz w:val="24"/>
          <w:szCs w:val="24"/>
        </w:rPr>
        <w:lastRenderedPageBreak/>
        <w:t>Пояснительная записка</w:t>
      </w:r>
      <w:r w:rsidR="00395792" w:rsidRPr="00FA3B51">
        <w:rPr>
          <w:b/>
          <w:i/>
          <w:sz w:val="24"/>
          <w:szCs w:val="24"/>
        </w:rPr>
        <w:t xml:space="preserve"> к рабочей программе по истории Древнего мира 5 </w:t>
      </w:r>
      <w:proofErr w:type="spellStart"/>
      <w:r w:rsidR="00395792" w:rsidRPr="00FA3B51">
        <w:rPr>
          <w:b/>
          <w:i/>
          <w:sz w:val="24"/>
          <w:szCs w:val="24"/>
        </w:rPr>
        <w:t>кл</w:t>
      </w:r>
      <w:proofErr w:type="spellEnd"/>
      <w:r w:rsidR="00395792" w:rsidRPr="00FA3B51">
        <w:rPr>
          <w:b/>
          <w:i/>
          <w:sz w:val="24"/>
          <w:szCs w:val="24"/>
        </w:rPr>
        <w:t>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EC4124" w:rsidRPr="00330E7C" w:rsidRDefault="00F755D1" w:rsidP="00330E7C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</w:t>
      </w:r>
      <w:r w:rsidR="00996CCD" w:rsidRPr="00330E7C">
        <w:rPr>
          <w:sz w:val="24"/>
          <w:szCs w:val="24"/>
        </w:rPr>
        <w:t xml:space="preserve"> федерального </w:t>
      </w:r>
      <w:r w:rsidR="00EC4124" w:rsidRPr="00330E7C">
        <w:rPr>
          <w:sz w:val="24"/>
          <w:szCs w:val="24"/>
        </w:rPr>
        <w:t>государственн</w:t>
      </w:r>
      <w:r w:rsidR="00996CCD" w:rsidRPr="00330E7C">
        <w:rPr>
          <w:sz w:val="24"/>
          <w:szCs w:val="24"/>
        </w:rPr>
        <w:t>ого образовательного стандарта</w:t>
      </w:r>
      <w:r w:rsidR="00EC4124" w:rsidRPr="00330E7C">
        <w:rPr>
          <w:sz w:val="24"/>
          <w:szCs w:val="24"/>
        </w:rPr>
        <w:t xml:space="preserve"> основного общего образования, разработаны в соответствии с </w:t>
      </w:r>
      <w:hyperlink r:id="rId7" w:history="1">
        <w:r w:rsidR="00EC4124" w:rsidRPr="00330E7C">
          <w:rPr>
            <w:sz w:val="24"/>
            <w:szCs w:val="24"/>
          </w:rPr>
          <w:t>Законом</w:t>
        </w:r>
      </w:hyperlink>
      <w:r w:rsidR="00EC4124" w:rsidRPr="00330E7C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proofErr w:type="gramEnd"/>
    </w:p>
    <w:p w:rsidR="00395792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и авторской программы под редакцией А. 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, Г. И. </w:t>
      </w:r>
      <w:proofErr w:type="spellStart"/>
      <w:r w:rsidRPr="00330E7C">
        <w:rPr>
          <w:sz w:val="24"/>
          <w:szCs w:val="24"/>
        </w:rPr>
        <w:t>Годера</w:t>
      </w:r>
      <w:proofErr w:type="spellEnd"/>
      <w:r w:rsidRPr="00330E7C">
        <w:rPr>
          <w:sz w:val="24"/>
          <w:szCs w:val="24"/>
        </w:rPr>
        <w:t xml:space="preserve"> и др. «Всеобщая история, 5-9 </w:t>
      </w:r>
      <w:proofErr w:type="spellStart"/>
      <w:r w:rsidRPr="00330E7C">
        <w:rPr>
          <w:sz w:val="24"/>
          <w:szCs w:val="24"/>
        </w:rPr>
        <w:t>кл</w:t>
      </w:r>
      <w:proofErr w:type="spellEnd"/>
      <w:r w:rsidRPr="00330E7C">
        <w:rPr>
          <w:sz w:val="24"/>
          <w:szCs w:val="24"/>
        </w:rPr>
        <w:t>», издательство «Просвещение», 2011 г</w:t>
      </w:r>
    </w:p>
    <w:p w:rsidR="00EC4124" w:rsidRPr="00330E7C" w:rsidRDefault="00EC4124" w:rsidP="00330E7C">
      <w:pPr>
        <w:rPr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70 часов (2 часа в неделю). </w:t>
      </w:r>
    </w:p>
    <w:p w:rsidR="00395792" w:rsidRPr="00FA3B51" w:rsidRDefault="00395792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330E7C" w:rsidRPr="00330E7C" w:rsidRDefault="00330E7C" w:rsidP="00F1312B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F755D1" w:rsidRPr="00FA3B51" w:rsidRDefault="00F755D1" w:rsidP="00330E7C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FA3B51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Программа ориентирована на УМК: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Сороко-Цюпы</w:t>
      </w:r>
      <w:proofErr w:type="spellEnd"/>
      <w:r w:rsidRPr="00330E7C">
        <w:rPr>
          <w:sz w:val="24"/>
          <w:szCs w:val="24"/>
        </w:rPr>
        <w:t xml:space="preserve"> </w:t>
      </w:r>
      <w:proofErr w:type="gramStart"/>
      <w:r w:rsidRPr="00330E7C">
        <w:rPr>
          <w:sz w:val="24"/>
          <w:szCs w:val="24"/>
        </w:rPr>
        <w:t>:И</w:t>
      </w:r>
      <w:proofErr w:type="gramEnd"/>
      <w:r w:rsidRPr="00330E7C">
        <w:rPr>
          <w:sz w:val="24"/>
          <w:szCs w:val="24"/>
        </w:rPr>
        <w:t xml:space="preserve">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A0351D" w:rsidRPr="00330E7C" w:rsidRDefault="00A0351D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Формыорганизацииучебной</w:t>
      </w:r>
      <w:proofErr w:type="spellEnd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</w:t>
      </w:r>
      <w:proofErr w:type="spellStart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сюжетноролевые</w:t>
      </w:r>
      <w:proofErr w:type="spellEnd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игры, беседы, лабораторные работы, дискуссии.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F755D1" w:rsidRPr="00330E7C" w:rsidRDefault="00F755D1" w:rsidP="00330E7C">
      <w:pPr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F755D1" w:rsidRPr="00330E7C" w:rsidRDefault="00F755D1" w:rsidP="00330E7C">
      <w:pPr>
        <w:rPr>
          <w:bCs/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</w:p>
    <w:p w:rsidR="00BA5A6C" w:rsidRPr="00330E7C" w:rsidRDefault="00BA5A6C" w:rsidP="00330E7C">
      <w:pPr>
        <w:rPr>
          <w:sz w:val="24"/>
          <w:szCs w:val="24"/>
        </w:rPr>
      </w:pPr>
    </w:p>
    <w:p w:rsidR="00F755D1" w:rsidRPr="00FA3B51" w:rsidRDefault="005D1BE5" w:rsidP="00330E7C">
      <w:pPr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Общая характеристика учебного курса.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</w:t>
      </w:r>
      <w:r w:rsidRPr="00330E7C">
        <w:rPr>
          <w:sz w:val="24"/>
          <w:szCs w:val="24"/>
        </w:rPr>
        <w:lastRenderedPageBreak/>
        <w:t xml:space="preserve">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330E7C">
        <w:rPr>
          <w:sz w:val="24"/>
          <w:szCs w:val="24"/>
        </w:rPr>
        <w:t>жизни</w:t>
      </w:r>
      <w:proofErr w:type="gramEnd"/>
      <w:r w:rsidRPr="00330E7C">
        <w:rPr>
          <w:sz w:val="24"/>
          <w:szCs w:val="24"/>
        </w:rPr>
        <w:t xml:space="preserve"> полученные в школе знания и приобретенные умения; </w:t>
      </w:r>
      <w:proofErr w:type="gramStart"/>
      <w:r w:rsidRPr="00330E7C">
        <w:rPr>
          <w:sz w:val="24"/>
          <w:szCs w:val="24"/>
        </w:rPr>
        <w:t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330E7C">
        <w:rPr>
          <w:sz w:val="24"/>
          <w:szCs w:val="24"/>
        </w:rPr>
        <w:t>миропознания</w:t>
      </w:r>
      <w:proofErr w:type="spellEnd"/>
      <w:r w:rsidRPr="00330E7C">
        <w:rPr>
          <w:sz w:val="24"/>
          <w:szCs w:val="24"/>
        </w:rPr>
        <w:t>, миропонимания и мировоззрения: кто я? Кто мы?</w:t>
      </w:r>
      <w:proofErr w:type="gramEnd"/>
      <w:r w:rsidRPr="00330E7C">
        <w:rPr>
          <w:sz w:val="24"/>
          <w:szCs w:val="24"/>
        </w:rPr>
        <w:t xml:space="preserve"> Кто они? Что значит жить вместе в одном мире? Как </w:t>
      </w:r>
      <w:proofErr w:type="gramStart"/>
      <w:r w:rsidRPr="00330E7C">
        <w:rPr>
          <w:sz w:val="24"/>
          <w:szCs w:val="24"/>
        </w:rPr>
        <w:t>связаны</w:t>
      </w:r>
      <w:proofErr w:type="gramEnd"/>
      <w:r w:rsidRPr="00330E7C">
        <w:rPr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330E7C">
        <w:rPr>
          <w:sz w:val="24"/>
          <w:szCs w:val="24"/>
        </w:rPr>
        <w:br/>
        <w:t>- формирование и развитие человеческих общностей;</w:t>
      </w:r>
    </w:p>
    <w:p w:rsidR="00F755D1" w:rsidRPr="00330E7C" w:rsidRDefault="00F755D1" w:rsidP="00330E7C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lastRenderedPageBreak/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330E7C">
        <w:rPr>
          <w:sz w:val="24"/>
          <w:szCs w:val="24"/>
        </w:rPr>
        <w:t xml:space="preserve"> проблема войны и мира в истории.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30E7C">
        <w:rPr>
          <w:sz w:val="24"/>
          <w:szCs w:val="24"/>
        </w:rPr>
        <w:t>от</w:t>
      </w:r>
      <w:proofErr w:type="gramEnd"/>
      <w:r w:rsidRPr="00330E7C">
        <w:rPr>
          <w:sz w:val="24"/>
          <w:szCs w:val="24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395792" w:rsidRPr="00FA3B51" w:rsidRDefault="005D1BE5" w:rsidP="00330E7C">
      <w:pPr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330E7C">
        <w:rPr>
          <w:sz w:val="24"/>
          <w:szCs w:val="24"/>
          <w:lang w:val="en-US"/>
        </w:rPr>
        <w:t>V</w:t>
      </w:r>
      <w:r w:rsidRPr="00330E7C">
        <w:rPr>
          <w:sz w:val="24"/>
          <w:szCs w:val="24"/>
        </w:rPr>
        <w:t xml:space="preserve">, </w:t>
      </w:r>
      <w:r w:rsidRPr="00330E7C">
        <w:rPr>
          <w:sz w:val="24"/>
          <w:szCs w:val="24"/>
          <w:lang w:val="en-US"/>
        </w:rPr>
        <w:t>VI</w:t>
      </w:r>
      <w:r w:rsidRPr="00330E7C">
        <w:rPr>
          <w:sz w:val="24"/>
          <w:szCs w:val="24"/>
        </w:rPr>
        <w:t>, VII, VIII и IX  классах по 70 часов, из расчета 2 учебных часа в неделю.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Данная  программа рассчитана на 70 учебных часов. При этом </w:t>
      </w:r>
      <w:proofErr w:type="gramStart"/>
      <w:r w:rsidRPr="00330E7C">
        <w:rPr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330E7C">
        <w:rPr>
          <w:sz w:val="24"/>
          <w:szCs w:val="24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F755D1" w:rsidRPr="009B3888" w:rsidRDefault="00EC4124" w:rsidP="00330E7C">
      <w:pPr>
        <w:rPr>
          <w:b/>
          <w:i/>
          <w:sz w:val="28"/>
          <w:szCs w:val="28"/>
        </w:rPr>
      </w:pPr>
      <w:r w:rsidRPr="009B3888">
        <w:rPr>
          <w:b/>
          <w:i/>
          <w:sz w:val="28"/>
          <w:szCs w:val="28"/>
        </w:rPr>
        <w:t>Результаты обучения и усвоения содержания курса.</w:t>
      </w:r>
    </w:p>
    <w:p w:rsidR="00FA3B51" w:rsidRPr="00330E7C" w:rsidRDefault="00FA3B51" w:rsidP="00330E7C">
      <w:pPr>
        <w:rPr>
          <w:b/>
          <w:sz w:val="28"/>
          <w:szCs w:val="28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proofErr w:type="spellStart"/>
      <w:r w:rsidRPr="00330E7C">
        <w:rPr>
          <w:b/>
          <w:sz w:val="24"/>
          <w:szCs w:val="24"/>
          <w:u w:val="single"/>
        </w:rPr>
        <w:t>Метапредметнымирезультами</w:t>
      </w:r>
      <w:proofErr w:type="spellEnd"/>
      <w:r w:rsidRPr="00330E7C">
        <w:rPr>
          <w:sz w:val="24"/>
          <w:szCs w:val="24"/>
        </w:rPr>
        <w:t xml:space="preserve"> изучения курса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330E7C">
        <w:rPr>
          <w:sz w:val="24"/>
          <w:szCs w:val="24"/>
        </w:rPr>
        <w:t xml:space="preserve"> )</w:t>
      </w:r>
      <w:proofErr w:type="gramEnd"/>
      <w:r w:rsidRPr="00330E7C">
        <w:rPr>
          <w:sz w:val="24"/>
          <w:szCs w:val="24"/>
        </w:rPr>
        <w:t xml:space="preserve">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 xml:space="preserve">Предметными  </w:t>
      </w:r>
      <w:proofErr w:type="spellStart"/>
      <w:r w:rsidRPr="00330E7C">
        <w:rPr>
          <w:b/>
          <w:sz w:val="24"/>
          <w:szCs w:val="24"/>
          <w:u w:val="single"/>
        </w:rPr>
        <w:t>результами</w:t>
      </w:r>
      <w:r w:rsidRPr="00330E7C">
        <w:rPr>
          <w:sz w:val="24"/>
          <w:szCs w:val="24"/>
        </w:rPr>
        <w:t>изучения</w:t>
      </w:r>
      <w:proofErr w:type="spellEnd"/>
      <w:r w:rsidRPr="00330E7C">
        <w:rPr>
          <w:sz w:val="24"/>
          <w:szCs w:val="24"/>
        </w:rPr>
        <w:t xml:space="preserve"> курса истории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9B3888" w:rsidRDefault="00F755D1" w:rsidP="00330E7C">
      <w:pPr>
        <w:rPr>
          <w:b/>
          <w:i/>
          <w:sz w:val="24"/>
          <w:szCs w:val="24"/>
        </w:rPr>
      </w:pPr>
      <w:r w:rsidRPr="009B3888">
        <w:rPr>
          <w:b/>
          <w:i/>
          <w:sz w:val="24"/>
          <w:szCs w:val="24"/>
        </w:rPr>
        <w:t>Требование к уровню подготовки</w:t>
      </w:r>
    </w:p>
    <w:p w:rsidR="00F755D1" w:rsidRPr="00330E7C" w:rsidRDefault="00F755D1" w:rsidP="00330E7C">
      <w:pPr>
        <w:rPr>
          <w:b/>
          <w:sz w:val="24"/>
          <w:szCs w:val="24"/>
          <w:u w:val="single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сравнивать данные разных источников, выявлять их сходство и различие.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30E7C">
        <w:rPr>
          <w:sz w:val="24"/>
          <w:szCs w:val="24"/>
        </w:rPr>
        <w:cr/>
        <w:t>5. Анализ, объяснение: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330E7C">
        <w:rPr>
          <w:sz w:val="24"/>
          <w:szCs w:val="24"/>
        </w:rPr>
        <w:t>ис-торика</w:t>
      </w:r>
      <w:proofErr w:type="spellEnd"/>
      <w:proofErr w:type="gramEnd"/>
      <w:r w:rsidRPr="00330E7C">
        <w:rPr>
          <w:sz w:val="24"/>
          <w:szCs w:val="24"/>
        </w:rPr>
        <w:t xml:space="preserve">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EC4124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30E7C">
        <w:rPr>
          <w:sz w:val="24"/>
          <w:szCs w:val="24"/>
        </w:rPr>
        <w:t xml:space="preserve"> .</w:t>
      </w:r>
      <w:proofErr w:type="gramEnd"/>
    </w:p>
    <w:p w:rsidR="00F755D1" w:rsidRPr="00330E7C" w:rsidRDefault="00F755D1" w:rsidP="00330E7C">
      <w:pPr>
        <w:rPr>
          <w:sz w:val="24"/>
          <w:szCs w:val="24"/>
        </w:rPr>
      </w:pPr>
    </w:p>
    <w:p w:rsidR="00330E7C" w:rsidRPr="00FA3B51" w:rsidRDefault="00330E7C" w:rsidP="00FA3B51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330E7C" w:rsidRPr="00330E7C" w:rsidRDefault="00330E7C" w:rsidP="00330E7C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  <w:r w:rsidRPr="00330E7C">
        <w:rPr>
          <w:rStyle w:val="dash0410005f0431005f0437005f0430005f0446005f0020005f0441005f043f005f0438005f0441005f043a005f0430005f005fchar1char1"/>
          <w:b/>
        </w:rPr>
        <w:t>История Древнего мира (70ч)</w:t>
      </w:r>
    </w:p>
    <w:p w:rsidR="00330E7C" w:rsidRPr="00330E7C" w:rsidRDefault="00330E7C" w:rsidP="00330E7C">
      <w:pPr>
        <w:shd w:val="clear" w:color="auto" w:fill="FFFFFF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330E7C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330E7C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330E7C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330E7C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330E7C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Тема I. Жизнь первобытных людей. (7 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330E7C">
        <w:rPr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</w:t>
      </w:r>
      <w:proofErr w:type="gramStart"/>
      <w:r w:rsidRPr="00330E7C">
        <w:rPr>
          <w:color w:val="000000"/>
          <w:spacing w:val="8"/>
          <w:sz w:val="24"/>
          <w:szCs w:val="24"/>
        </w:rPr>
        <w:t>от</w:t>
      </w:r>
      <w:proofErr w:type="gramEnd"/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t>Тема 2. Древний Восток. (20ч)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330E7C">
        <w:rPr>
          <w:color w:val="000000"/>
          <w:spacing w:val="1"/>
          <w:sz w:val="24"/>
          <w:szCs w:val="24"/>
        </w:rPr>
        <w:lastRenderedPageBreak/>
        <w:t>шадуфы</w:t>
      </w:r>
      <w:proofErr w:type="spellEnd"/>
      <w:r w:rsidRPr="00330E7C">
        <w:rPr>
          <w:color w:val="000000"/>
          <w:spacing w:val="1"/>
          <w:sz w:val="24"/>
          <w:szCs w:val="24"/>
        </w:rPr>
        <w:t>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330E7C">
        <w:rPr>
          <w:color w:val="000000"/>
          <w:spacing w:val="3"/>
          <w:sz w:val="24"/>
          <w:szCs w:val="24"/>
        </w:rPr>
        <w:t>Маат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330E7C">
        <w:rPr>
          <w:color w:val="000000"/>
          <w:spacing w:val="-4"/>
          <w:sz w:val="24"/>
          <w:szCs w:val="24"/>
        </w:rPr>
        <w:t>Синухете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30E7C">
        <w:rPr>
          <w:color w:val="000000"/>
          <w:spacing w:val="-3"/>
          <w:sz w:val="24"/>
          <w:szCs w:val="24"/>
        </w:rPr>
        <w:t>Двуречье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330E7C">
        <w:rPr>
          <w:color w:val="000000"/>
          <w:spacing w:val="-5"/>
          <w:sz w:val="24"/>
          <w:szCs w:val="24"/>
        </w:rPr>
        <w:t>Двуречья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330E7C">
        <w:rPr>
          <w:color w:val="000000"/>
          <w:spacing w:val="-2"/>
          <w:sz w:val="24"/>
          <w:szCs w:val="24"/>
        </w:rPr>
        <w:t>Урук</w:t>
      </w:r>
      <w:proofErr w:type="spellEnd"/>
      <w:r w:rsidRPr="00330E7C">
        <w:rPr>
          <w:color w:val="000000"/>
          <w:spacing w:val="-2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330E7C">
        <w:rPr>
          <w:color w:val="000000"/>
          <w:sz w:val="24"/>
          <w:szCs w:val="24"/>
        </w:rPr>
        <w:t>Двуречья</w:t>
      </w:r>
      <w:proofErr w:type="spellEnd"/>
      <w:r w:rsidRPr="00330E7C">
        <w:rPr>
          <w:color w:val="000000"/>
          <w:sz w:val="24"/>
          <w:szCs w:val="24"/>
        </w:rPr>
        <w:t xml:space="preserve">. Боги </w:t>
      </w:r>
      <w:proofErr w:type="spellStart"/>
      <w:r w:rsidRPr="00330E7C">
        <w:rPr>
          <w:color w:val="000000"/>
          <w:sz w:val="24"/>
          <w:szCs w:val="24"/>
        </w:rPr>
        <w:t>Шамаш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Син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Эа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Иштар</w:t>
      </w:r>
      <w:proofErr w:type="spellEnd"/>
      <w:r w:rsidRPr="00330E7C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330E7C">
        <w:rPr>
          <w:color w:val="000000"/>
          <w:spacing w:val="-7"/>
          <w:sz w:val="24"/>
          <w:szCs w:val="24"/>
        </w:rPr>
        <w:t>Сидон</w:t>
      </w:r>
      <w:proofErr w:type="spellEnd"/>
      <w:r w:rsidRPr="00330E7C">
        <w:rPr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Pr="00330E7C">
        <w:rPr>
          <w:color w:val="000000"/>
          <w:spacing w:val="-7"/>
          <w:sz w:val="24"/>
          <w:szCs w:val="24"/>
        </w:rPr>
        <w:t>олив-</w:t>
      </w:r>
      <w:r w:rsidRPr="00330E7C">
        <w:rPr>
          <w:color w:val="000000"/>
          <w:spacing w:val="-4"/>
          <w:sz w:val="24"/>
          <w:szCs w:val="24"/>
        </w:rPr>
        <w:t>ководство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330E7C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330E7C">
        <w:rPr>
          <w:color w:val="000000"/>
          <w:spacing w:val="-1"/>
          <w:sz w:val="24"/>
          <w:szCs w:val="24"/>
        </w:rPr>
        <w:t>. Гибель Ассирии.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330E7C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, Лидийское </w:t>
      </w:r>
      <w:r w:rsidRPr="00330E7C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Pr="00330E7C">
        <w:rPr>
          <w:color w:val="000000"/>
          <w:spacing w:val="-1"/>
          <w:sz w:val="24"/>
          <w:szCs w:val="24"/>
        </w:rPr>
        <w:t>Мидийское</w:t>
      </w:r>
      <w:proofErr w:type="spellEnd"/>
      <w:r w:rsidRPr="00330E7C">
        <w:rPr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330E7C">
        <w:rPr>
          <w:color w:val="000000"/>
          <w:spacing w:val="1"/>
          <w:sz w:val="24"/>
          <w:szCs w:val="24"/>
        </w:rPr>
        <w:t>Вавилонии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</w:t>
      </w:r>
      <w:r w:rsidRPr="00330E7C">
        <w:rPr>
          <w:color w:val="000000"/>
          <w:spacing w:val="-4"/>
          <w:sz w:val="24"/>
          <w:szCs w:val="24"/>
        </w:rPr>
        <w:lastRenderedPageBreak/>
        <w:t xml:space="preserve">Взимание налогов серебром. </w:t>
      </w:r>
      <w:r w:rsidRPr="00330E7C">
        <w:rPr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330E7C">
        <w:rPr>
          <w:color w:val="000000"/>
          <w:spacing w:val="2"/>
          <w:sz w:val="24"/>
          <w:szCs w:val="24"/>
        </w:rPr>
        <w:t>полчища</w:t>
      </w:r>
      <w:proofErr w:type="gramEnd"/>
      <w:r w:rsidRPr="00330E7C">
        <w:rPr>
          <w:color w:val="000000"/>
          <w:spacing w:val="2"/>
          <w:sz w:val="24"/>
          <w:szCs w:val="24"/>
        </w:rPr>
        <w:t>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330E7C">
        <w:rPr>
          <w:color w:val="000000"/>
          <w:sz w:val="24"/>
          <w:szCs w:val="24"/>
        </w:rPr>
        <w:t>Персеполь</w:t>
      </w:r>
      <w:proofErr w:type="spellEnd"/>
      <w:r w:rsidRPr="00330E7C">
        <w:rPr>
          <w:color w:val="000000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330E7C">
        <w:rPr>
          <w:color w:val="000000"/>
          <w:spacing w:val="-2"/>
          <w:sz w:val="24"/>
          <w:szCs w:val="24"/>
        </w:rPr>
        <w:t>Ганеша</w:t>
      </w:r>
      <w:proofErr w:type="spellEnd"/>
      <w:r w:rsidRPr="00330E7C">
        <w:rPr>
          <w:color w:val="000000"/>
          <w:spacing w:val="-2"/>
          <w:sz w:val="24"/>
          <w:szCs w:val="24"/>
        </w:rPr>
        <w:t>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330E7C">
        <w:rPr>
          <w:color w:val="000000"/>
          <w:spacing w:val="-4"/>
          <w:sz w:val="24"/>
          <w:szCs w:val="24"/>
        </w:rPr>
        <w:t>Ашоки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330E7C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330E7C">
        <w:rPr>
          <w:color w:val="000000"/>
          <w:spacing w:val="-1"/>
          <w:sz w:val="24"/>
          <w:szCs w:val="24"/>
        </w:rPr>
        <w:t>ЦиньШихуана</w:t>
      </w:r>
      <w:proofErr w:type="spellEnd"/>
      <w:r w:rsidRPr="00330E7C">
        <w:rPr>
          <w:color w:val="000000"/>
          <w:spacing w:val="-1"/>
          <w:sz w:val="24"/>
          <w:szCs w:val="24"/>
        </w:rPr>
        <w:t>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кены, </w:t>
      </w:r>
      <w:proofErr w:type="spellStart"/>
      <w:r w:rsidRPr="00330E7C">
        <w:rPr>
          <w:color w:val="000000"/>
          <w:sz w:val="24"/>
          <w:szCs w:val="24"/>
        </w:rPr>
        <w:t>Тиринф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Пилос</w:t>
      </w:r>
      <w:proofErr w:type="spellEnd"/>
      <w:r w:rsidRPr="00330E7C">
        <w:rPr>
          <w:color w:val="000000"/>
          <w:sz w:val="24"/>
          <w:szCs w:val="24"/>
        </w:rPr>
        <w:t>, Афины.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330E7C">
        <w:rPr>
          <w:color w:val="000000"/>
          <w:spacing w:val="3"/>
          <w:sz w:val="24"/>
          <w:szCs w:val="24"/>
        </w:rPr>
        <w:t>Милет</w:t>
      </w:r>
      <w:proofErr w:type="spellEnd"/>
      <w:r w:rsidRPr="00330E7C">
        <w:rPr>
          <w:color w:val="000000"/>
          <w:spacing w:val="3"/>
          <w:sz w:val="24"/>
          <w:szCs w:val="24"/>
        </w:rPr>
        <w:t>). Понятие «полис».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330E7C">
        <w:rPr>
          <w:color w:val="000000"/>
          <w:spacing w:val="-5"/>
          <w:sz w:val="24"/>
          <w:szCs w:val="24"/>
        </w:rPr>
        <w:t>Драконта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330E7C">
        <w:rPr>
          <w:color w:val="000000"/>
          <w:spacing w:val="-2"/>
          <w:sz w:val="24"/>
          <w:szCs w:val="24"/>
        </w:rPr>
        <w:t>Лаконии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330E7C">
        <w:rPr>
          <w:color w:val="000000"/>
          <w:spacing w:val="3"/>
          <w:sz w:val="24"/>
          <w:szCs w:val="24"/>
        </w:rPr>
        <w:t>Лаконии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330E7C">
        <w:rPr>
          <w:color w:val="000000"/>
          <w:spacing w:val="3"/>
          <w:sz w:val="24"/>
          <w:szCs w:val="24"/>
        </w:rPr>
        <w:t>Мессении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330E7C">
        <w:rPr>
          <w:color w:val="000000"/>
          <w:spacing w:val="-7"/>
          <w:sz w:val="24"/>
          <w:szCs w:val="24"/>
        </w:rPr>
        <w:t>Тарент</w:t>
      </w:r>
      <w:proofErr w:type="spellEnd"/>
      <w:r w:rsidRPr="00330E7C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330E7C">
        <w:rPr>
          <w:color w:val="000000"/>
          <w:spacing w:val="-7"/>
          <w:sz w:val="24"/>
          <w:szCs w:val="24"/>
        </w:rPr>
        <w:t>Ольвия</w:t>
      </w:r>
      <w:proofErr w:type="spellEnd"/>
      <w:r w:rsidRPr="00330E7C">
        <w:rPr>
          <w:color w:val="000000"/>
          <w:spacing w:val="-7"/>
          <w:sz w:val="24"/>
          <w:szCs w:val="24"/>
        </w:rPr>
        <w:t>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lastRenderedPageBreak/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330E7C">
        <w:rPr>
          <w:color w:val="000000"/>
          <w:spacing w:val="-4"/>
          <w:sz w:val="24"/>
          <w:szCs w:val="24"/>
        </w:rPr>
        <w:t>Мильтиад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330E7C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330E7C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330E7C">
        <w:rPr>
          <w:color w:val="000000"/>
          <w:spacing w:val="-2"/>
          <w:sz w:val="24"/>
          <w:szCs w:val="24"/>
        </w:rPr>
        <w:t>Платеях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330E7C">
        <w:rPr>
          <w:color w:val="000000"/>
          <w:spacing w:val="1"/>
          <w:sz w:val="24"/>
          <w:szCs w:val="24"/>
        </w:rPr>
        <w:t>населения</w:t>
      </w:r>
      <w:r w:rsidRPr="00330E7C">
        <w:rPr>
          <w:color w:val="000000"/>
          <w:spacing w:val="-3"/>
          <w:sz w:val="24"/>
          <w:szCs w:val="24"/>
        </w:rPr>
        <w:t>Афинского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330E7C">
        <w:rPr>
          <w:color w:val="000000"/>
          <w:spacing w:val="-4"/>
          <w:sz w:val="24"/>
          <w:szCs w:val="24"/>
        </w:rPr>
        <w:t>Эрех-</w:t>
      </w:r>
      <w:r w:rsidRPr="00330E7C">
        <w:rPr>
          <w:color w:val="000000"/>
          <w:sz w:val="24"/>
          <w:szCs w:val="24"/>
        </w:rPr>
        <w:t>тейон</w:t>
      </w:r>
      <w:proofErr w:type="spellEnd"/>
      <w:r w:rsidRPr="00330E7C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330E7C">
        <w:rPr>
          <w:color w:val="000000"/>
          <w:spacing w:val="3"/>
          <w:sz w:val="24"/>
          <w:szCs w:val="24"/>
        </w:rPr>
        <w:t>Поликлета</w:t>
      </w:r>
      <w:proofErr w:type="spellEnd"/>
      <w:r w:rsidRPr="00330E7C">
        <w:rPr>
          <w:color w:val="000000"/>
          <w:spacing w:val="3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330E7C">
        <w:rPr>
          <w:color w:val="000000"/>
          <w:spacing w:val="-7"/>
          <w:sz w:val="24"/>
          <w:szCs w:val="24"/>
        </w:rPr>
        <w:t>гимнасии</w:t>
      </w:r>
      <w:proofErr w:type="spellEnd"/>
      <w:r w:rsidRPr="00330E7C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330E7C">
        <w:rPr>
          <w:color w:val="000000"/>
          <w:sz w:val="24"/>
          <w:szCs w:val="24"/>
        </w:rPr>
        <w:t>Антифонт</w:t>
      </w:r>
      <w:proofErr w:type="spellEnd"/>
      <w:r w:rsidRPr="00330E7C">
        <w:rPr>
          <w:color w:val="000000"/>
          <w:sz w:val="24"/>
          <w:szCs w:val="24"/>
        </w:rPr>
        <w:t>). Афинский мудрец Сократ.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330E7C">
        <w:rPr>
          <w:color w:val="000000"/>
          <w:spacing w:val="-1"/>
          <w:sz w:val="24"/>
          <w:szCs w:val="24"/>
        </w:rPr>
        <w:t>Пе-</w:t>
      </w:r>
      <w:r w:rsidRPr="00330E7C">
        <w:rPr>
          <w:color w:val="000000"/>
          <w:sz w:val="24"/>
          <w:szCs w:val="24"/>
        </w:rPr>
        <w:t>рикла</w:t>
      </w:r>
      <w:proofErr w:type="spellEnd"/>
      <w:proofErr w:type="gramEnd"/>
      <w:r w:rsidRPr="00330E7C">
        <w:rPr>
          <w:color w:val="000000"/>
          <w:sz w:val="24"/>
          <w:szCs w:val="24"/>
        </w:rPr>
        <w:t xml:space="preserve">: </w:t>
      </w:r>
      <w:proofErr w:type="spellStart"/>
      <w:r w:rsidRPr="00330E7C">
        <w:rPr>
          <w:color w:val="000000"/>
          <w:sz w:val="24"/>
          <w:szCs w:val="24"/>
        </w:rPr>
        <w:t>Аспасия</w:t>
      </w:r>
      <w:proofErr w:type="spellEnd"/>
      <w:r w:rsidRPr="00330E7C">
        <w:rPr>
          <w:color w:val="000000"/>
          <w:sz w:val="24"/>
          <w:szCs w:val="24"/>
        </w:rPr>
        <w:t>, Геродот, Анаксагор, Софокл, Фидий.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330E7C">
        <w:rPr>
          <w:color w:val="000000"/>
          <w:spacing w:val="-4"/>
          <w:sz w:val="24"/>
          <w:szCs w:val="24"/>
        </w:rPr>
        <w:t>Исократ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330E7C">
        <w:rPr>
          <w:color w:val="000000"/>
          <w:spacing w:val="6"/>
          <w:sz w:val="24"/>
          <w:szCs w:val="24"/>
        </w:rPr>
        <w:t>Херонее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330E7C">
        <w:rPr>
          <w:color w:val="000000"/>
          <w:spacing w:val="-8"/>
          <w:sz w:val="24"/>
          <w:szCs w:val="24"/>
        </w:rPr>
        <w:t>Граник</w:t>
      </w:r>
      <w:proofErr w:type="spellEnd"/>
      <w:r w:rsidRPr="00330E7C">
        <w:rPr>
          <w:color w:val="000000"/>
          <w:spacing w:val="-8"/>
          <w:sz w:val="24"/>
          <w:szCs w:val="24"/>
        </w:rPr>
        <w:t xml:space="preserve">. Разгром войск Дария </w:t>
      </w:r>
      <w:proofErr w:type="gramStart"/>
      <w:r w:rsidRPr="00330E7C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proofErr w:type="gramEnd"/>
      <w:r w:rsidRPr="00330E7C">
        <w:rPr>
          <w:color w:val="000000"/>
          <w:spacing w:val="-8"/>
          <w:sz w:val="24"/>
          <w:szCs w:val="24"/>
        </w:rPr>
        <w:t>уИсса</w:t>
      </w:r>
      <w:proofErr w:type="spellEnd"/>
      <w:r w:rsidRPr="00330E7C">
        <w:rPr>
          <w:color w:val="000000"/>
          <w:spacing w:val="-8"/>
          <w:sz w:val="24"/>
          <w:szCs w:val="24"/>
        </w:rPr>
        <w:t>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жествление Александра. Основание Александрии. Победа при </w:t>
      </w:r>
      <w:proofErr w:type="spellStart"/>
      <w:r w:rsidRPr="00330E7C">
        <w:rPr>
          <w:color w:val="000000"/>
          <w:spacing w:val="-5"/>
          <w:sz w:val="24"/>
          <w:szCs w:val="24"/>
        </w:rPr>
        <w:t>Гав-</w:t>
      </w:r>
      <w:r w:rsidRPr="00330E7C">
        <w:rPr>
          <w:color w:val="000000"/>
          <w:sz w:val="24"/>
          <w:szCs w:val="24"/>
        </w:rPr>
        <w:t>гамелах</w:t>
      </w:r>
      <w:proofErr w:type="spellEnd"/>
      <w:r w:rsidRPr="00330E7C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330E7C">
        <w:rPr>
          <w:color w:val="000000"/>
          <w:spacing w:val="-4"/>
          <w:sz w:val="24"/>
          <w:szCs w:val="24"/>
        </w:rPr>
        <w:t>Фаросский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330E7C">
        <w:rPr>
          <w:color w:val="000000"/>
          <w:spacing w:val="-2"/>
          <w:sz w:val="24"/>
          <w:szCs w:val="24"/>
        </w:rPr>
        <w:t>Вавилония</w:t>
      </w:r>
      <w:proofErr w:type="spellEnd"/>
      <w:r w:rsidRPr="00330E7C">
        <w:rPr>
          <w:color w:val="000000"/>
          <w:spacing w:val="-2"/>
          <w:sz w:val="24"/>
          <w:szCs w:val="24"/>
        </w:rPr>
        <w:t>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330E7C">
        <w:rPr>
          <w:color w:val="000000"/>
          <w:spacing w:val="2"/>
          <w:sz w:val="24"/>
          <w:szCs w:val="24"/>
        </w:rPr>
        <w:t>По</w:t>
      </w:r>
      <w:proofErr w:type="gramEnd"/>
      <w:r w:rsidRPr="00330E7C">
        <w:rPr>
          <w:color w:val="000000"/>
          <w:spacing w:val="2"/>
          <w:sz w:val="24"/>
          <w:szCs w:val="24"/>
        </w:rPr>
        <w:t>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330E7C">
        <w:rPr>
          <w:color w:val="000000"/>
          <w:spacing w:val="2"/>
          <w:sz w:val="24"/>
          <w:szCs w:val="24"/>
        </w:rPr>
        <w:t>латины</w:t>
      </w:r>
      <w:proofErr w:type="spellEnd"/>
      <w:r w:rsidRPr="00330E7C">
        <w:rPr>
          <w:color w:val="000000"/>
          <w:spacing w:val="2"/>
          <w:sz w:val="24"/>
          <w:szCs w:val="24"/>
        </w:rPr>
        <w:t>, этруски, самниты, греки).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lastRenderedPageBreak/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330E7C" w:rsidRPr="00330E7C" w:rsidRDefault="00330E7C" w:rsidP="00330E7C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330E7C">
        <w:rPr>
          <w:color w:val="000000"/>
          <w:spacing w:val="-2"/>
          <w:sz w:val="24"/>
          <w:szCs w:val="24"/>
        </w:rPr>
        <w:t>Сципиона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330E7C">
        <w:rPr>
          <w:color w:val="000000"/>
          <w:spacing w:val="1"/>
          <w:sz w:val="24"/>
          <w:szCs w:val="24"/>
        </w:rPr>
        <w:t>Варрон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1"/>
          <w:sz w:val="24"/>
          <w:szCs w:val="24"/>
        </w:rPr>
        <w:t>Колумелла</w:t>
      </w:r>
      <w:proofErr w:type="spellEnd"/>
      <w:r w:rsidRPr="00330E7C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Гракха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ла брата. Гибель Гая.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330E7C">
        <w:rPr>
          <w:color w:val="000000"/>
          <w:spacing w:val="-2"/>
          <w:sz w:val="24"/>
          <w:szCs w:val="24"/>
        </w:rPr>
        <w:t>наемную</w:t>
      </w:r>
      <w:proofErr w:type="gramEnd"/>
      <w:r w:rsidRPr="00330E7C">
        <w:rPr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330E7C">
        <w:rPr>
          <w:color w:val="000000"/>
          <w:spacing w:val="-1"/>
          <w:sz w:val="24"/>
          <w:szCs w:val="24"/>
        </w:rPr>
        <w:t>Ок-</w:t>
      </w:r>
      <w:r w:rsidRPr="00330E7C">
        <w:rPr>
          <w:color w:val="000000"/>
          <w:spacing w:val="8"/>
          <w:sz w:val="24"/>
          <w:szCs w:val="24"/>
        </w:rPr>
        <w:t>тавиана</w:t>
      </w:r>
      <w:proofErr w:type="spellEnd"/>
      <w:r w:rsidRPr="00330E7C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330E7C">
        <w:rPr>
          <w:color w:val="000000"/>
          <w:spacing w:val="-6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330E7C">
        <w:rPr>
          <w:color w:val="000000"/>
          <w:spacing w:val="5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330E7C">
        <w:rPr>
          <w:color w:val="000000"/>
          <w:spacing w:val="8"/>
          <w:sz w:val="24"/>
          <w:szCs w:val="24"/>
        </w:rPr>
        <w:t>Кумрана</w:t>
      </w:r>
      <w:proofErr w:type="spellEnd"/>
      <w:r w:rsidRPr="00330E7C">
        <w:rPr>
          <w:color w:val="000000"/>
          <w:spacing w:val="8"/>
          <w:sz w:val="24"/>
          <w:szCs w:val="24"/>
        </w:rPr>
        <w:t>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330E7C">
        <w:rPr>
          <w:color w:val="000000"/>
          <w:spacing w:val="12"/>
          <w:sz w:val="24"/>
          <w:szCs w:val="24"/>
        </w:rPr>
        <w:t>ии Ии</w:t>
      </w:r>
      <w:proofErr w:type="gramEnd"/>
      <w:r w:rsidRPr="00330E7C">
        <w:rPr>
          <w:color w:val="000000"/>
          <w:spacing w:val="12"/>
          <w:sz w:val="24"/>
          <w:szCs w:val="24"/>
        </w:rPr>
        <w:t xml:space="preserve">суса Христа. Моральные </w:t>
      </w:r>
      <w:r w:rsidRPr="00330E7C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330E7C">
        <w:rPr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330E7C">
        <w:rPr>
          <w:color w:val="000000"/>
          <w:spacing w:val="9"/>
          <w:sz w:val="24"/>
          <w:szCs w:val="24"/>
        </w:rPr>
        <w:t>суде</w:t>
      </w:r>
      <w:proofErr w:type="gramEnd"/>
      <w:r w:rsidRPr="00330E7C">
        <w:rPr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 xml:space="preserve">«христиане», </w:t>
      </w:r>
      <w:r w:rsidRPr="00330E7C">
        <w:rPr>
          <w:color w:val="000000"/>
          <w:spacing w:val="12"/>
          <w:sz w:val="24"/>
          <w:szCs w:val="24"/>
        </w:rPr>
        <w:lastRenderedPageBreak/>
        <w:t>«апостолы», «Евангелие», «священник».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proofErr w:type="gramStart"/>
      <w:r w:rsidRPr="00330E7C">
        <w:rPr>
          <w:color w:val="000000"/>
          <w:spacing w:val="14"/>
          <w:sz w:val="24"/>
          <w:szCs w:val="24"/>
        </w:rPr>
        <w:t>Трая-</w:t>
      </w:r>
      <w:r w:rsidRPr="00330E7C">
        <w:rPr>
          <w:color w:val="000000"/>
          <w:spacing w:val="7"/>
          <w:sz w:val="24"/>
          <w:szCs w:val="24"/>
        </w:rPr>
        <w:t>на</w:t>
      </w:r>
      <w:proofErr w:type="spellEnd"/>
      <w:proofErr w:type="gramEnd"/>
      <w:r w:rsidRPr="00330E7C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330E7C">
        <w:rPr>
          <w:color w:val="000000"/>
          <w:spacing w:val="8"/>
          <w:sz w:val="24"/>
          <w:szCs w:val="24"/>
        </w:rPr>
        <w:t xml:space="preserve">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330E7C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330E7C">
        <w:rPr>
          <w:color w:val="000000"/>
          <w:spacing w:val="11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11"/>
          <w:sz w:val="24"/>
          <w:szCs w:val="24"/>
        </w:rPr>
        <w:t xml:space="preserve">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330E7C">
        <w:rPr>
          <w:color w:val="000000"/>
          <w:spacing w:val="3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330E7C">
        <w:rPr>
          <w:color w:val="000000"/>
          <w:spacing w:val="3"/>
          <w:sz w:val="24"/>
          <w:szCs w:val="24"/>
        </w:rPr>
        <w:t>Гонория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</w:t>
      </w:r>
      <w:proofErr w:type="gramStart"/>
      <w:r w:rsidRPr="00330E7C">
        <w:rPr>
          <w:color w:val="000000"/>
          <w:spacing w:val="8"/>
          <w:sz w:val="24"/>
          <w:szCs w:val="24"/>
        </w:rPr>
        <w:t>рств Др</w:t>
      </w:r>
      <w:proofErr w:type="gramEnd"/>
      <w:r w:rsidRPr="00330E7C">
        <w:rPr>
          <w:color w:val="000000"/>
          <w:spacing w:val="8"/>
          <w:sz w:val="24"/>
          <w:szCs w:val="24"/>
        </w:rPr>
        <w:t>евнего Востока.</w:t>
      </w:r>
    </w:p>
    <w:p w:rsidR="00330E7C" w:rsidRDefault="00330E7C" w:rsidP="00330E7C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A940B8" w:rsidRDefault="00A940B8" w:rsidP="00A940B8">
      <w:pPr>
        <w:rPr>
          <w:rStyle w:val="dash0410005f0431005f0437005f0430005f0446005f0020005f0441005f043f005f0438005f0441005f043a005f0430005f005fchar1char1"/>
          <w:b/>
          <w:i/>
        </w:rPr>
      </w:pPr>
    </w:p>
    <w:p w:rsidR="00A940B8" w:rsidRPr="00330E7C" w:rsidRDefault="00A940B8" w:rsidP="00A940B8">
      <w:pPr>
        <w:rPr>
          <w:rStyle w:val="dash0410005f0431005f0437005f0430005f0446005f0020005f0441005f043f005f0438005f0441005f043a005f0430005f005fchar1char1"/>
          <w:b/>
          <w:i/>
        </w:rPr>
      </w:pPr>
      <w:bookmarkStart w:id="0" w:name="_GoBack"/>
      <w:bookmarkEnd w:id="0"/>
      <w:r w:rsidRPr="00330E7C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ПЕЧАТНЫЕ ПОСОБИЯ.</w:t>
      </w: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Сороко-Цюпы</w:t>
      </w:r>
      <w:proofErr w:type="spellEnd"/>
      <w:r w:rsidRPr="00330E7C">
        <w:rPr>
          <w:sz w:val="24"/>
          <w:szCs w:val="24"/>
        </w:rPr>
        <w:t xml:space="preserve"> - Наталья Шевченко, Алексей 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, Г. </w:t>
      </w:r>
      <w:proofErr w:type="spellStart"/>
      <w:r w:rsidRPr="00330E7C">
        <w:rPr>
          <w:sz w:val="24"/>
          <w:szCs w:val="24"/>
        </w:rPr>
        <w:t>Годе</w:t>
      </w:r>
      <w:proofErr w:type="gramStart"/>
      <w:r w:rsidRPr="00330E7C">
        <w:rPr>
          <w:sz w:val="24"/>
          <w:szCs w:val="24"/>
        </w:rPr>
        <w:t>р</w:t>
      </w:r>
      <w:proofErr w:type="spellEnd"/>
      <w:r w:rsidRPr="00330E7C">
        <w:rPr>
          <w:sz w:val="24"/>
          <w:szCs w:val="24"/>
        </w:rPr>
        <w:t>-</w:t>
      </w:r>
      <w:proofErr w:type="gramEnd"/>
      <w:r w:rsidRPr="00330E7C">
        <w:rPr>
          <w:sz w:val="24"/>
          <w:szCs w:val="24"/>
        </w:rPr>
        <w:t xml:space="preserve"> М.: Просвещение, 2011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5. История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330E7C">
        <w:rPr>
          <w:sz w:val="24"/>
          <w:szCs w:val="24"/>
        </w:rPr>
        <w:t>А.А.Вигасина</w:t>
      </w:r>
      <w:proofErr w:type="spellEnd"/>
      <w:r w:rsidRPr="00330E7C">
        <w:rPr>
          <w:sz w:val="24"/>
          <w:szCs w:val="24"/>
        </w:rPr>
        <w:t xml:space="preserve"> и др. - М.: ВАКО, 2008. – 284 </w:t>
      </w:r>
      <w:proofErr w:type="gramStart"/>
      <w:r w:rsidRPr="00330E7C">
        <w:rPr>
          <w:sz w:val="24"/>
          <w:szCs w:val="24"/>
        </w:rPr>
        <w:t>с</w:t>
      </w:r>
      <w:proofErr w:type="gramEnd"/>
      <w:r w:rsidRPr="00330E7C">
        <w:rPr>
          <w:sz w:val="24"/>
          <w:szCs w:val="24"/>
        </w:rPr>
        <w:t xml:space="preserve">. 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7.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 и др. Методическое пособие для учителя по истории Древнего мира. М.: Просвещение -  2007. 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8.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>. - М.: Просвещение, 2011-12.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9. Книга для чтения по истории древнего мира / под ред. А. И. </w:t>
      </w:r>
      <w:proofErr w:type="spellStart"/>
      <w:r w:rsidRPr="00330E7C">
        <w:rPr>
          <w:sz w:val="24"/>
          <w:szCs w:val="24"/>
        </w:rPr>
        <w:t>Немировского</w:t>
      </w:r>
      <w:proofErr w:type="spellEnd"/>
      <w:r w:rsidRPr="00330E7C">
        <w:rPr>
          <w:sz w:val="24"/>
          <w:szCs w:val="24"/>
        </w:rPr>
        <w:t>. - М., 1998;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10. </w:t>
      </w:r>
      <w:proofErr w:type="spellStart"/>
      <w:r w:rsidRPr="00330E7C">
        <w:rPr>
          <w:sz w:val="24"/>
          <w:szCs w:val="24"/>
        </w:rPr>
        <w:t>Крючкина</w:t>
      </w:r>
      <w:proofErr w:type="spellEnd"/>
      <w:r w:rsidRPr="00330E7C">
        <w:rPr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11. Петрович В.Г. и др. Уроки истории в 5 классе – М.: Творческий центр, 2004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12. Брандт М.Ю. Тесты. История древнего мира. 5 класс – М.: Дрофа, 2005</w:t>
      </w: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ТЕХНИЧЕСКИЕ СРЕДСТВА ОБУЧЕНИЯ.</w:t>
      </w: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1. Аудиоколонки  колонки.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2. Видеопроектор.  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3. Персональный компьютер.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4. Принтер.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5. Экран.</w:t>
      </w: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ЭКРАННО-ЗВУКОВЫЕ ПОСОБИЯ.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1. 5 класс </w:t>
      </w:r>
      <w:r w:rsidRPr="00330E7C">
        <w:rPr>
          <w:sz w:val="24"/>
          <w:szCs w:val="24"/>
          <w:lang w:val="en-US"/>
        </w:rPr>
        <w:t>D</w:t>
      </w:r>
      <w:r w:rsidRPr="00330E7C">
        <w:rPr>
          <w:sz w:val="24"/>
          <w:szCs w:val="24"/>
        </w:rPr>
        <w:t xml:space="preserve"> «История Древнего мира». 5 класс. Образовательная коллекция. ООО «</w:t>
      </w:r>
      <w:proofErr w:type="spellStart"/>
      <w:r w:rsidRPr="00330E7C">
        <w:rPr>
          <w:sz w:val="24"/>
          <w:szCs w:val="24"/>
        </w:rPr>
        <w:t>Кордис&amp;Медиа</w:t>
      </w:r>
      <w:proofErr w:type="spellEnd"/>
      <w:r w:rsidRPr="00330E7C">
        <w:rPr>
          <w:sz w:val="24"/>
          <w:szCs w:val="24"/>
        </w:rPr>
        <w:t xml:space="preserve">» 2005 информационный источник сложной структуры </w:t>
      </w:r>
      <w:proofErr w:type="spellStart"/>
      <w:r w:rsidRPr="00330E7C">
        <w:rPr>
          <w:sz w:val="24"/>
          <w:szCs w:val="24"/>
        </w:rPr>
        <w:t>СД-диск</w:t>
      </w:r>
      <w:proofErr w:type="spellEnd"/>
      <w:r w:rsidRPr="00330E7C">
        <w:rPr>
          <w:sz w:val="24"/>
          <w:szCs w:val="24"/>
        </w:rPr>
        <w:t xml:space="preserve"> «История Древнего мира», 5-й класс. 2005 г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История Древнего мира. Загадки сфинкса. </w:t>
      </w:r>
      <w:proofErr w:type="spellStart"/>
      <w:r w:rsidRPr="00330E7C">
        <w:rPr>
          <w:sz w:val="24"/>
          <w:szCs w:val="24"/>
        </w:rPr>
        <w:t>МедиаХауз</w:t>
      </w:r>
      <w:proofErr w:type="spellEnd"/>
      <w:r w:rsidRPr="00330E7C">
        <w:rPr>
          <w:sz w:val="24"/>
          <w:szCs w:val="24"/>
        </w:rPr>
        <w:t>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4. Атлас истории Древнего мира.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>5. Всеобщая история. Древний мир. 5 класс.</w:t>
      </w: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ИНТЕРНЕТ-РЕСУРСЫ</w:t>
      </w:r>
    </w:p>
    <w:p w:rsidR="00A940B8" w:rsidRPr="00330E7C" w:rsidRDefault="00A940B8" w:rsidP="00A940B8">
      <w:pPr>
        <w:rPr>
          <w:bCs/>
          <w:sz w:val="24"/>
          <w:szCs w:val="24"/>
        </w:rPr>
      </w:pPr>
      <w:r w:rsidRPr="00330E7C">
        <w:rPr>
          <w:bCs/>
          <w:sz w:val="24"/>
          <w:szCs w:val="24"/>
        </w:rPr>
        <w:t>Основные Интернет-ресурсы</w:t>
      </w:r>
    </w:p>
    <w:p w:rsidR="00A940B8" w:rsidRPr="00330E7C" w:rsidRDefault="007865A1" w:rsidP="00A940B8">
      <w:pPr>
        <w:rPr>
          <w:sz w:val="24"/>
          <w:szCs w:val="24"/>
        </w:rPr>
      </w:pPr>
      <w:hyperlink r:id="rId8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kremlin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="00A940B8" w:rsidRPr="00330E7C">
          <w:rPr>
            <w:rStyle w:val="a9"/>
            <w:sz w:val="24"/>
            <w:szCs w:val="24"/>
          </w:rPr>
          <w:t>/</w:t>
        </w:r>
      </w:hyperlink>
      <w:r w:rsidR="00A940B8" w:rsidRPr="00330E7C">
        <w:rPr>
          <w:sz w:val="24"/>
          <w:szCs w:val="24"/>
        </w:rPr>
        <w:t xml:space="preserve"> - официальный </w:t>
      </w:r>
      <w:proofErr w:type="spellStart"/>
      <w:r w:rsidR="00A940B8" w:rsidRPr="00330E7C">
        <w:rPr>
          <w:sz w:val="24"/>
          <w:szCs w:val="24"/>
        </w:rPr>
        <w:t>веб-сайт</w:t>
      </w:r>
      <w:proofErr w:type="spellEnd"/>
      <w:r w:rsidR="00A940B8" w:rsidRPr="00330E7C">
        <w:rPr>
          <w:sz w:val="24"/>
          <w:szCs w:val="24"/>
        </w:rPr>
        <w:t xml:space="preserve"> Президента Российской Федерации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r:id="rId9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mon</w:t>
        </w:r>
        <w:proofErr w:type="spellEnd"/>
      </w:hyperlink>
      <w:r w:rsidR="00A940B8" w:rsidRPr="00330E7C">
        <w:rPr>
          <w:sz w:val="24"/>
          <w:szCs w:val="24"/>
          <w:u w:val="single"/>
        </w:rPr>
        <w:t>.</w:t>
      </w:r>
      <w:hyperlink r:id="rId10" w:history="1"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>– федеральный портал «Российское образование»</w:t>
      </w:r>
    </w:p>
    <w:p w:rsidR="00A940B8" w:rsidRPr="00330E7C" w:rsidRDefault="007865A1" w:rsidP="00A940B8">
      <w:pPr>
        <w:rPr>
          <w:sz w:val="24"/>
          <w:szCs w:val="24"/>
        </w:rPr>
      </w:pPr>
      <w:hyperlink r:id="rId11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school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российский общеобразовательный Портал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</w:hyperlink>
      <w:r w:rsidR="00A940B8" w:rsidRPr="00330E7C">
        <w:rPr>
          <w:sz w:val="24"/>
          <w:szCs w:val="24"/>
          <w:u w:val="single"/>
          <w:lang w:val="en-US"/>
        </w:rPr>
        <w:t>www</w:t>
      </w:r>
      <w:r w:rsidR="00A940B8" w:rsidRPr="00330E7C">
        <w:rPr>
          <w:sz w:val="24"/>
          <w:szCs w:val="24"/>
          <w:u w:val="single"/>
        </w:rPr>
        <w:t>.е</w:t>
      </w:r>
      <w:r w:rsidR="00A940B8" w:rsidRPr="00330E7C">
        <w:rPr>
          <w:sz w:val="24"/>
          <w:szCs w:val="24"/>
          <w:u w:val="single"/>
          <w:lang w:val="en-US"/>
        </w:rPr>
        <w:t>g</w:t>
      </w:r>
      <w:r w:rsidR="00A940B8" w:rsidRPr="00330E7C">
        <w:rPr>
          <w:sz w:val="24"/>
          <w:szCs w:val="24"/>
          <w:u w:val="single"/>
        </w:rPr>
        <w:t>е.</w:t>
      </w:r>
      <w:hyperlink r:id="rId12" w:history="1"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fsu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– федеральный совет по учебникам </w:t>
      </w:r>
      <w:proofErr w:type="spellStart"/>
      <w:r w:rsidR="00A940B8" w:rsidRPr="00330E7C">
        <w:rPr>
          <w:sz w:val="24"/>
          <w:szCs w:val="24"/>
        </w:rPr>
        <w:t>МОиН</w:t>
      </w:r>
      <w:proofErr w:type="spellEnd"/>
      <w:r w:rsidR="00A940B8" w:rsidRPr="00330E7C">
        <w:rPr>
          <w:sz w:val="24"/>
          <w:szCs w:val="24"/>
        </w:rPr>
        <w:t xml:space="preserve"> РФ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r:id="rId13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ndce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>– портал учебного книгоиздания</w:t>
      </w:r>
    </w:p>
    <w:p w:rsidR="00A940B8" w:rsidRPr="00330E7C" w:rsidRDefault="007865A1" w:rsidP="00A940B8">
      <w:pPr>
        <w:rPr>
          <w:sz w:val="24"/>
          <w:szCs w:val="24"/>
        </w:rPr>
      </w:pPr>
      <w:hyperlink r:id="rId14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vestnik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журнал Вестник образования»</w:t>
      </w:r>
    </w:p>
    <w:p w:rsidR="00A940B8" w:rsidRPr="00330E7C" w:rsidRDefault="007865A1" w:rsidP="00A940B8">
      <w:pPr>
        <w:rPr>
          <w:sz w:val="24"/>
          <w:szCs w:val="24"/>
        </w:rPr>
      </w:pPr>
      <w:hyperlink r:id="rId15" w:history="1">
        <w:proofErr w:type="gramStart"/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school</w:t>
        </w:r>
        <w:r w:rsidR="00A940B8" w:rsidRPr="00330E7C">
          <w:rPr>
            <w:rStyle w:val="a9"/>
            <w:sz w:val="24"/>
            <w:szCs w:val="24"/>
          </w:rPr>
          <w:t>-</w:t>
        </w:r>
      </w:hyperlink>
      <w:r w:rsidR="00A940B8" w:rsidRPr="00330E7C">
        <w:rPr>
          <w:sz w:val="24"/>
          <w:szCs w:val="24"/>
          <w:u w:val="single"/>
          <w:lang w:val="en-US"/>
        </w:rPr>
        <w:t>collection</w:t>
      </w:r>
      <w:r w:rsidR="00A940B8" w:rsidRPr="00330E7C">
        <w:rPr>
          <w:sz w:val="24"/>
          <w:szCs w:val="24"/>
          <w:u w:val="single"/>
        </w:rPr>
        <w:t>.</w:t>
      </w:r>
      <w:proofErr w:type="gramEnd"/>
      <w:r w:rsidRPr="00330E7C">
        <w:rPr>
          <w:sz w:val="24"/>
          <w:szCs w:val="24"/>
        </w:rPr>
        <w:fldChar w:fldCharType="begin"/>
      </w:r>
      <w:r w:rsidR="00A940B8" w:rsidRPr="00330E7C">
        <w:rPr>
          <w:sz w:val="24"/>
          <w:szCs w:val="24"/>
        </w:rPr>
        <w:instrText xml:space="preserve"> HYPERLINK "http://edu.ru" </w:instrText>
      </w:r>
      <w:r w:rsidRPr="00330E7C">
        <w:rPr>
          <w:sz w:val="24"/>
          <w:szCs w:val="24"/>
        </w:rPr>
        <w:fldChar w:fldCharType="separate"/>
      </w:r>
      <w:proofErr w:type="spellStart"/>
      <w:r w:rsidR="00A940B8" w:rsidRPr="00330E7C">
        <w:rPr>
          <w:rStyle w:val="a9"/>
          <w:sz w:val="24"/>
          <w:szCs w:val="24"/>
          <w:lang w:val="en-US"/>
        </w:rPr>
        <w:t>edu</w:t>
      </w:r>
      <w:proofErr w:type="spellEnd"/>
      <w:r w:rsidR="00A940B8" w:rsidRPr="00330E7C">
        <w:rPr>
          <w:rStyle w:val="a9"/>
          <w:sz w:val="24"/>
          <w:szCs w:val="24"/>
        </w:rPr>
        <w:t>.</w:t>
      </w:r>
      <w:proofErr w:type="spellStart"/>
      <w:r w:rsidR="00A940B8" w:rsidRPr="00330E7C">
        <w:rPr>
          <w:rStyle w:val="a9"/>
          <w:sz w:val="24"/>
          <w:szCs w:val="24"/>
          <w:lang w:val="en-US"/>
        </w:rPr>
        <w:t>ru</w:t>
      </w:r>
      <w:proofErr w:type="spellEnd"/>
      <w:r w:rsidRPr="00330E7C">
        <w:rPr>
          <w:sz w:val="24"/>
          <w:szCs w:val="24"/>
        </w:rPr>
        <w:fldChar w:fldCharType="end"/>
      </w:r>
      <w:r w:rsidR="00A940B8" w:rsidRPr="00330E7C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A940B8" w:rsidRPr="00330E7C" w:rsidRDefault="007865A1" w:rsidP="00A940B8">
      <w:pPr>
        <w:rPr>
          <w:sz w:val="24"/>
          <w:szCs w:val="24"/>
        </w:rPr>
      </w:pPr>
      <w:hyperlink r:id="rId16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apkpro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Академия </w:t>
      </w:r>
      <w:proofErr w:type="gramStart"/>
      <w:r w:rsidR="00A940B8" w:rsidRPr="00330E7C">
        <w:rPr>
          <w:sz w:val="24"/>
          <w:szCs w:val="24"/>
        </w:rPr>
        <w:t>повышения  квалификации</w:t>
      </w:r>
      <w:proofErr w:type="gramEnd"/>
      <w:r w:rsidR="00A940B8" w:rsidRPr="00330E7C">
        <w:rPr>
          <w:sz w:val="24"/>
          <w:szCs w:val="24"/>
        </w:rPr>
        <w:t xml:space="preserve"> и профессиональной переподготовки работников образования</w:t>
      </w:r>
    </w:p>
    <w:p w:rsidR="00A940B8" w:rsidRPr="00330E7C" w:rsidRDefault="007865A1" w:rsidP="00A940B8">
      <w:pPr>
        <w:rPr>
          <w:sz w:val="24"/>
          <w:szCs w:val="24"/>
        </w:rPr>
      </w:pPr>
      <w:hyperlink r:id="rId17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prosv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сайт издательства «Просвещение»</w:t>
      </w:r>
    </w:p>
    <w:p w:rsidR="00A940B8" w:rsidRPr="00330E7C" w:rsidRDefault="00A940B8" w:rsidP="00A940B8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  <w:lang w:val="en-US"/>
        </w:rPr>
        <w:t>http</w:t>
      </w:r>
      <w:proofErr w:type="gramEnd"/>
      <w:r w:rsidRPr="00330E7C">
        <w:rPr>
          <w:sz w:val="24"/>
          <w:szCs w:val="24"/>
        </w:rPr>
        <w:t>:</w:t>
      </w:r>
      <w:hyperlink r:id="rId18" w:history="1">
        <w:r w:rsidRPr="00330E7C">
          <w:rPr>
            <w:rStyle w:val="a9"/>
            <w:sz w:val="24"/>
            <w:szCs w:val="24"/>
          </w:rPr>
          <w:t>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history</w:t>
        </w:r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standart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330E7C">
        <w:rPr>
          <w:sz w:val="24"/>
          <w:szCs w:val="24"/>
        </w:rPr>
        <w:t xml:space="preserve"> – предметный сайт издательства «Просвещение»</w:t>
      </w:r>
    </w:p>
    <w:p w:rsidR="00A940B8" w:rsidRPr="00330E7C" w:rsidRDefault="007865A1" w:rsidP="00A940B8">
      <w:pPr>
        <w:rPr>
          <w:sz w:val="24"/>
          <w:szCs w:val="24"/>
        </w:rPr>
      </w:pPr>
      <w:hyperlink r:id="rId19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internet</w:t>
        </w:r>
        <w:r w:rsidR="00A940B8" w:rsidRPr="00330E7C">
          <w:rPr>
            <w:rStyle w:val="a9"/>
            <w:sz w:val="24"/>
            <w:szCs w:val="24"/>
          </w:rPr>
          <w:t>-</w:t>
        </w:r>
        <w:r w:rsidR="00A940B8" w:rsidRPr="00330E7C">
          <w:rPr>
            <w:rStyle w:val="a9"/>
            <w:sz w:val="24"/>
            <w:szCs w:val="24"/>
            <w:lang w:val="en-US"/>
          </w:rPr>
          <w:t>school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интернет-школа издательства «Просвещение»: «История»</w:t>
      </w:r>
    </w:p>
    <w:p w:rsidR="00A940B8" w:rsidRPr="00330E7C" w:rsidRDefault="00A940B8" w:rsidP="00A940B8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  <w:lang w:val="en-US"/>
        </w:rPr>
        <w:t>http</w:t>
      </w:r>
      <w:proofErr w:type="gramEnd"/>
      <w:r w:rsidRPr="00330E7C">
        <w:rPr>
          <w:sz w:val="24"/>
          <w:szCs w:val="24"/>
        </w:rPr>
        <w:t>:</w:t>
      </w:r>
      <w:hyperlink r:id="rId20" w:history="1">
        <w:r w:rsidRPr="00330E7C">
          <w:rPr>
            <w:rStyle w:val="a9"/>
            <w:sz w:val="24"/>
            <w:szCs w:val="24"/>
          </w:rPr>
          <w:t>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pish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330E7C"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A940B8" w:rsidRPr="00330E7C" w:rsidRDefault="007865A1" w:rsidP="00A940B8">
      <w:pPr>
        <w:rPr>
          <w:sz w:val="24"/>
          <w:szCs w:val="24"/>
        </w:rPr>
      </w:pPr>
      <w:hyperlink r:id="rId21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</w:hyperlink>
      <w:proofErr w:type="gramStart"/>
      <w:r w:rsidR="00A940B8" w:rsidRPr="00330E7C">
        <w:rPr>
          <w:sz w:val="24"/>
          <w:szCs w:val="24"/>
          <w:u w:val="single"/>
        </w:rPr>
        <w:t>.1</w:t>
      </w:r>
      <w:hyperlink r:id="rId22" w:history="1"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september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A940B8" w:rsidRPr="00330E7C" w:rsidRDefault="007865A1" w:rsidP="00A940B8">
      <w:pPr>
        <w:rPr>
          <w:sz w:val="24"/>
          <w:szCs w:val="24"/>
        </w:rPr>
      </w:pPr>
      <w:hyperlink r:id="rId23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vvvvw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som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fio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сайт Федерации </w:t>
      </w:r>
      <w:proofErr w:type="spellStart"/>
      <w:r w:rsidR="00A940B8" w:rsidRPr="00330E7C">
        <w:rPr>
          <w:sz w:val="24"/>
          <w:szCs w:val="24"/>
        </w:rPr>
        <w:t>Интернет-образования</w:t>
      </w:r>
      <w:proofErr w:type="spellEnd"/>
      <w:r w:rsidR="00A940B8" w:rsidRPr="00330E7C">
        <w:rPr>
          <w:sz w:val="24"/>
          <w:szCs w:val="24"/>
        </w:rPr>
        <w:t>, сетевое объединение методистов</w:t>
      </w:r>
    </w:p>
    <w:p w:rsidR="00A940B8" w:rsidRPr="00330E7C" w:rsidRDefault="007865A1" w:rsidP="00A940B8">
      <w:pPr>
        <w:rPr>
          <w:sz w:val="24"/>
          <w:szCs w:val="24"/>
        </w:rPr>
      </w:pPr>
      <w:hyperlink r:id="rId24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it</w:t>
        </w:r>
        <w:r w:rsidR="00A940B8" w:rsidRPr="00330E7C">
          <w:rPr>
            <w:rStyle w:val="a9"/>
            <w:sz w:val="24"/>
            <w:szCs w:val="24"/>
          </w:rPr>
          <w:t>-</w:t>
        </w:r>
        <w:r w:rsidR="00A940B8" w:rsidRPr="00330E7C">
          <w:rPr>
            <w:rStyle w:val="a9"/>
            <w:sz w:val="24"/>
            <w:szCs w:val="24"/>
            <w:lang w:val="en-US"/>
          </w:rPr>
          <w:t>n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A940B8" w:rsidRPr="00330E7C" w:rsidRDefault="007865A1" w:rsidP="00A940B8">
      <w:pPr>
        <w:rPr>
          <w:sz w:val="24"/>
          <w:szCs w:val="24"/>
        </w:rPr>
      </w:pPr>
      <w:hyperlink r:id="rId25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lesson</w:t>
        </w:r>
        <w:r w:rsidR="00A940B8" w:rsidRPr="00330E7C">
          <w:rPr>
            <w:rStyle w:val="a9"/>
            <w:sz w:val="24"/>
            <w:szCs w:val="24"/>
          </w:rPr>
          <w:t>-</w:t>
        </w:r>
        <w:r w:rsidR="00A940B8" w:rsidRPr="00330E7C">
          <w:rPr>
            <w:rStyle w:val="a9"/>
            <w:sz w:val="24"/>
            <w:szCs w:val="24"/>
            <w:lang w:val="en-US"/>
          </w:rPr>
          <w:t>history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narod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://</w:t>
      </w:r>
      <w:hyperlink r:id="rId26" w:history="1"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standart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330E7C"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A940B8" w:rsidRPr="00330E7C" w:rsidRDefault="00A940B8" w:rsidP="00A940B8">
      <w:pPr>
        <w:rPr>
          <w:bCs/>
          <w:sz w:val="24"/>
          <w:szCs w:val="24"/>
        </w:rPr>
      </w:pPr>
      <w:r w:rsidRPr="00330E7C">
        <w:rPr>
          <w:bCs/>
          <w:sz w:val="24"/>
          <w:szCs w:val="24"/>
        </w:rPr>
        <w:t>Дополнительные Интернет-ресурсы</w:t>
      </w:r>
    </w:p>
    <w:p w:rsidR="00A940B8" w:rsidRPr="00330E7C" w:rsidRDefault="00A940B8" w:rsidP="00A940B8">
      <w:pPr>
        <w:rPr>
          <w:sz w:val="24"/>
          <w:szCs w:val="24"/>
        </w:rPr>
      </w:pPr>
      <w:proofErr w:type="spellStart"/>
      <w:proofErr w:type="gramStart"/>
      <w:r w:rsidRPr="00330E7C">
        <w:rPr>
          <w:sz w:val="24"/>
          <w:szCs w:val="24"/>
          <w:u w:val="single"/>
          <w:lang w:val="en-US"/>
        </w:rPr>
        <w:lastRenderedPageBreak/>
        <w:t>hitp</w:t>
      </w:r>
      <w:proofErr w:type="spellEnd"/>
      <w:proofErr w:type="gramEnd"/>
      <w:r w:rsidRPr="00330E7C">
        <w:rPr>
          <w:sz w:val="24"/>
          <w:szCs w:val="24"/>
          <w:u w:val="single"/>
        </w:rPr>
        <w:t>://</w:t>
      </w:r>
      <w:hyperlink r:id="rId27" w:history="1"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idf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30E7C">
          <w:rPr>
            <w:rStyle w:val="a9"/>
            <w:sz w:val="24"/>
            <w:szCs w:val="24"/>
          </w:rPr>
          <w:t>/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almanah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shtml</w:t>
        </w:r>
        <w:proofErr w:type="spellEnd"/>
      </w:hyperlink>
      <w:r w:rsidRPr="00330E7C">
        <w:rPr>
          <w:sz w:val="24"/>
          <w:szCs w:val="24"/>
        </w:rPr>
        <w:t xml:space="preserve"> - электронный альманах «Россия. </w:t>
      </w:r>
      <w:r w:rsidRPr="00330E7C">
        <w:rPr>
          <w:sz w:val="24"/>
          <w:szCs w:val="24"/>
          <w:lang w:val="en-US"/>
        </w:rPr>
        <w:t>XX</w:t>
      </w:r>
      <w:r w:rsidRPr="00330E7C">
        <w:rPr>
          <w:sz w:val="24"/>
          <w:szCs w:val="24"/>
        </w:rPr>
        <w:t xml:space="preserve"> век»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http</w:t>
      </w:r>
      <w:r w:rsidRPr="00330E7C">
        <w:rPr>
          <w:sz w:val="24"/>
          <w:szCs w:val="24"/>
          <w:u w:val="single"/>
        </w:rPr>
        <w:t>://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.76-82.</w:t>
      </w:r>
      <w:proofErr w:type="spellStart"/>
      <w:r w:rsidRPr="00330E7C">
        <w:rPr>
          <w:sz w:val="24"/>
          <w:szCs w:val="24"/>
          <w:u w:val="single"/>
          <w:lang w:val="en-US"/>
        </w:rPr>
        <w:t>ru</w:t>
      </w:r>
      <w:proofErr w:type="spellEnd"/>
      <w:r w:rsidRPr="00330E7C"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A940B8" w:rsidRPr="00330E7C" w:rsidRDefault="007865A1" w:rsidP="00A940B8">
      <w:pPr>
        <w:rPr>
          <w:sz w:val="24"/>
          <w:szCs w:val="24"/>
        </w:rPr>
      </w:pPr>
      <w:hyperlink r:id="rId28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gumer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info</w:t>
        </w:r>
        <w:r w:rsidR="00A940B8" w:rsidRPr="00330E7C">
          <w:rPr>
            <w:rStyle w:val="a9"/>
            <w:sz w:val="24"/>
            <w:szCs w:val="24"/>
          </w:rPr>
          <w:t>/</w:t>
        </w:r>
        <w:r w:rsidR="00A940B8" w:rsidRPr="00330E7C">
          <w:rPr>
            <w:rStyle w:val="a9"/>
            <w:sz w:val="24"/>
            <w:szCs w:val="24"/>
            <w:lang w:val="en-US"/>
          </w:rPr>
          <w:t>Name</w:t>
        </w:r>
        <w:r w:rsidR="00A940B8" w:rsidRPr="00330E7C">
          <w:rPr>
            <w:rStyle w:val="a9"/>
            <w:sz w:val="24"/>
            <w:szCs w:val="24"/>
          </w:rPr>
          <w:t>_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Katalog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php</w:t>
        </w:r>
        <w:proofErr w:type="spellEnd"/>
      </w:hyperlink>
      <w:r w:rsidR="00A940B8" w:rsidRPr="00330E7C">
        <w:rPr>
          <w:sz w:val="24"/>
          <w:szCs w:val="24"/>
        </w:rPr>
        <w:t>- библиотека книг по истории и другим общественных наукам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historia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>– электронный журнал «Мир истории»</w:t>
      </w:r>
    </w:p>
    <w:p w:rsidR="00A940B8" w:rsidRPr="00330E7C" w:rsidRDefault="007865A1" w:rsidP="00A940B8">
      <w:pPr>
        <w:rPr>
          <w:sz w:val="24"/>
          <w:szCs w:val="24"/>
        </w:rPr>
      </w:pPr>
      <w:hyperlink r:id="rId29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historic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="00A940B8" w:rsidRPr="00330E7C">
          <w:rPr>
            <w:rStyle w:val="a9"/>
            <w:sz w:val="24"/>
            <w:szCs w:val="24"/>
          </w:rPr>
          <w:t>/</w:t>
        </w:r>
        <w:r w:rsidR="00A940B8" w:rsidRPr="00330E7C">
          <w:rPr>
            <w:rStyle w:val="a9"/>
            <w:sz w:val="24"/>
            <w:szCs w:val="24"/>
            <w:lang w:val="en-US"/>
          </w:rPr>
          <w:t>books</w:t>
        </w:r>
        <w:r w:rsidR="00A940B8" w:rsidRPr="00330E7C">
          <w:rPr>
            <w:rStyle w:val="a9"/>
            <w:sz w:val="24"/>
            <w:szCs w:val="24"/>
          </w:rPr>
          <w:t>/</w:t>
        </w:r>
        <w:r w:rsidR="00A940B8" w:rsidRPr="00330E7C">
          <w:rPr>
            <w:rStyle w:val="a9"/>
            <w:sz w:val="24"/>
            <w:szCs w:val="24"/>
            <w:lang w:val="en-US"/>
          </w:rPr>
          <w:t>index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shtml</w:t>
        </w:r>
        <w:proofErr w:type="spellEnd"/>
      </w:hyperlink>
      <w:r w:rsidR="00A940B8" w:rsidRPr="00330E7C">
        <w:rPr>
          <w:sz w:val="24"/>
          <w:szCs w:val="24"/>
        </w:rPr>
        <w:t xml:space="preserve"> - историческая библиотека</w:t>
      </w:r>
    </w:p>
    <w:p w:rsidR="00A940B8" w:rsidRPr="00330E7C" w:rsidRDefault="007865A1" w:rsidP="00A940B8">
      <w:pPr>
        <w:rPr>
          <w:sz w:val="24"/>
          <w:szCs w:val="24"/>
        </w:rPr>
      </w:pPr>
      <w:hyperlink r:id="rId30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historydoc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edu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="00A940B8" w:rsidRPr="00330E7C">
          <w:rPr>
            <w:rStyle w:val="a9"/>
            <w:sz w:val="24"/>
            <w:szCs w:val="24"/>
          </w:rPr>
          <w:t>/</w:t>
        </w:r>
        <w:r w:rsidR="00A940B8" w:rsidRPr="00330E7C">
          <w:rPr>
            <w:rStyle w:val="a9"/>
            <w:sz w:val="24"/>
            <w:szCs w:val="24"/>
            <w:lang w:val="en-US"/>
          </w:rPr>
          <w:t>catalog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asp</w:t>
        </w:r>
      </w:hyperlink>
      <w:r w:rsidR="00A940B8" w:rsidRPr="00330E7C">
        <w:rPr>
          <w:sz w:val="24"/>
          <w:szCs w:val="24"/>
        </w:rPr>
        <w:t xml:space="preserve"> - коллекция исторических документов</w:t>
      </w:r>
    </w:p>
    <w:p w:rsidR="00A940B8" w:rsidRPr="00330E7C" w:rsidRDefault="007865A1" w:rsidP="00A940B8">
      <w:pPr>
        <w:rPr>
          <w:sz w:val="24"/>
          <w:szCs w:val="24"/>
        </w:rPr>
      </w:pPr>
      <w:hyperlink r:id="rId31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istrodina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com</w:t>
        </w:r>
      </w:hyperlink>
      <w:r w:rsidR="00A940B8" w:rsidRPr="00330E7C">
        <w:rPr>
          <w:sz w:val="24"/>
          <w:szCs w:val="24"/>
        </w:rPr>
        <w:t xml:space="preserve"> - сайт журнала «Родина»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:/</w:t>
      </w:r>
      <w:r w:rsidRPr="00330E7C">
        <w:rPr>
          <w:sz w:val="24"/>
          <w:szCs w:val="24"/>
          <w:u w:val="single"/>
        </w:rPr>
        <w:t>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</w:t>
      </w:r>
      <w:proofErr w:type="spellStart"/>
      <w:r w:rsidRPr="00330E7C">
        <w:rPr>
          <w:sz w:val="24"/>
          <w:szCs w:val="24"/>
          <w:u w:val="single"/>
          <w:lang w:val="en-US"/>
        </w:rPr>
        <w:t>lcweb</w:t>
      </w:r>
      <w:proofErr w:type="spellEnd"/>
      <w:r w:rsidRPr="00330E7C">
        <w:rPr>
          <w:sz w:val="24"/>
          <w:szCs w:val="24"/>
          <w:u w:val="single"/>
        </w:rPr>
        <w:t>2.</w:t>
      </w:r>
      <w:r w:rsidRPr="00330E7C">
        <w:rPr>
          <w:sz w:val="24"/>
          <w:szCs w:val="24"/>
          <w:u w:val="single"/>
          <w:lang w:val="en-US"/>
        </w:rPr>
        <w:t>loc</w:t>
      </w:r>
      <w:r w:rsidRPr="00330E7C">
        <w:rPr>
          <w:sz w:val="24"/>
          <w:szCs w:val="24"/>
          <w:u w:val="single"/>
        </w:rPr>
        <w:t>.</w:t>
      </w:r>
      <w:proofErr w:type="spellStart"/>
      <w:r w:rsidRPr="00330E7C">
        <w:rPr>
          <w:sz w:val="24"/>
          <w:szCs w:val="24"/>
          <w:u w:val="single"/>
          <w:lang w:val="en-US"/>
        </w:rPr>
        <w:t>gov</w:t>
      </w:r>
      <w:proofErr w:type="spellEnd"/>
      <w:r w:rsidRPr="00330E7C">
        <w:rPr>
          <w:sz w:val="24"/>
          <w:szCs w:val="24"/>
          <w:u w:val="single"/>
        </w:rPr>
        <w:t>/</w:t>
      </w:r>
      <w:proofErr w:type="spellStart"/>
      <w:r w:rsidRPr="00330E7C">
        <w:rPr>
          <w:sz w:val="24"/>
          <w:szCs w:val="24"/>
          <w:u w:val="single"/>
          <w:lang w:val="en-US"/>
        </w:rPr>
        <w:t>frd</w:t>
      </w:r>
      <w:proofErr w:type="spellEnd"/>
      <w:r w:rsidRPr="00330E7C">
        <w:rPr>
          <w:sz w:val="24"/>
          <w:szCs w:val="24"/>
          <w:u w:val="single"/>
        </w:rPr>
        <w:t>/</w:t>
      </w:r>
      <w:proofErr w:type="spellStart"/>
      <w:r w:rsidRPr="00330E7C">
        <w:rPr>
          <w:sz w:val="24"/>
          <w:szCs w:val="24"/>
          <w:u w:val="single"/>
          <w:lang w:val="en-US"/>
        </w:rPr>
        <w:t>cs</w:t>
      </w:r>
      <w:proofErr w:type="spellEnd"/>
      <w:r w:rsidRPr="00330E7C">
        <w:rPr>
          <w:sz w:val="24"/>
          <w:szCs w:val="24"/>
          <w:u w:val="single"/>
        </w:rPr>
        <w:t>/</w:t>
      </w:r>
      <w:proofErr w:type="spellStart"/>
      <w:r w:rsidRPr="00330E7C">
        <w:rPr>
          <w:sz w:val="24"/>
          <w:szCs w:val="24"/>
          <w:u w:val="single"/>
          <w:lang w:val="en-US"/>
        </w:rPr>
        <w:t>sutoc</w:t>
      </w:r>
      <w:proofErr w:type="spellEnd"/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html</w:t>
      </w:r>
      <w:r w:rsidRPr="00330E7C">
        <w:rPr>
          <w:sz w:val="24"/>
          <w:szCs w:val="24"/>
        </w:rPr>
        <w:t xml:space="preserve"> - сайт Библиотеки Конгресса </w:t>
      </w:r>
    </w:p>
    <w:p w:rsidR="00A940B8" w:rsidRPr="00330E7C" w:rsidRDefault="007865A1" w:rsidP="00A940B8">
      <w:pPr>
        <w:rPr>
          <w:sz w:val="24"/>
          <w:szCs w:val="24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lib</w:t>
        </w:r>
        <w:r w:rsidR="00A940B8" w:rsidRPr="00330E7C">
          <w:rPr>
            <w:rStyle w:val="a9"/>
            <w:sz w:val="24"/>
            <w:szCs w:val="24"/>
          </w:rPr>
          <w:t>-</w:t>
        </w:r>
        <w:r w:rsidR="00A940B8" w:rsidRPr="00330E7C">
          <w:rPr>
            <w:rStyle w:val="a9"/>
            <w:sz w:val="24"/>
            <w:szCs w:val="24"/>
            <w:lang w:val="en-US"/>
          </w:rPr>
          <w:t>history</w:t>
        </w:r>
        <w:r w:rsidR="00A940B8" w:rsidRPr="00330E7C">
          <w:rPr>
            <w:rStyle w:val="a9"/>
            <w:sz w:val="24"/>
            <w:szCs w:val="24"/>
          </w:rPr>
          <w:t>.</w:t>
        </w:r>
        <w:r w:rsidR="00A940B8" w:rsidRPr="00330E7C">
          <w:rPr>
            <w:rStyle w:val="a9"/>
            <w:sz w:val="24"/>
            <w:szCs w:val="24"/>
            <w:lang w:val="en-US"/>
          </w:rPr>
          <w:t>info</w:t>
        </w:r>
        <w:r w:rsidR="00A940B8" w:rsidRPr="00330E7C">
          <w:rPr>
            <w:rStyle w:val="a9"/>
            <w:sz w:val="24"/>
            <w:szCs w:val="24"/>
          </w:rPr>
          <w:t xml:space="preserve"> -</w:t>
        </w:r>
      </w:hyperlink>
      <w:r w:rsidR="00A940B8" w:rsidRPr="00330E7C">
        <w:rPr>
          <w:sz w:val="24"/>
          <w:szCs w:val="24"/>
        </w:rPr>
        <w:t xml:space="preserve"> историческая библиотека </w:t>
      </w:r>
    </w:p>
    <w:p w:rsidR="00A940B8" w:rsidRPr="00330E7C" w:rsidRDefault="007865A1" w:rsidP="00A940B8">
      <w:pPr>
        <w:rPr>
          <w:sz w:val="24"/>
          <w:szCs w:val="24"/>
        </w:rPr>
      </w:pPr>
      <w:hyperlink r:id="rId32"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oldgazette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narod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 xml:space="preserve"> – сайт «Старые газеты»</w:t>
      </w:r>
    </w:p>
    <w:p w:rsidR="00A940B8" w:rsidRPr="00330E7C" w:rsidRDefault="007865A1" w:rsidP="00A940B8">
      <w:pPr>
        <w:rPr>
          <w:sz w:val="24"/>
          <w:szCs w:val="24"/>
          <w:u w:val="single"/>
        </w:rPr>
      </w:pPr>
      <w:hyperlink w:history="1"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www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vciom</w:t>
        </w:r>
        <w:proofErr w:type="spellEnd"/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940B8" w:rsidRPr="00330E7C">
        <w:rPr>
          <w:sz w:val="24"/>
          <w:szCs w:val="24"/>
        </w:rPr>
        <w:t>– Всероссийский Центр изучения общественного мнения</w:t>
      </w:r>
    </w:p>
    <w:p w:rsidR="00A940B8" w:rsidRPr="00330E7C" w:rsidRDefault="00A940B8" w:rsidP="00A940B8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http</w:t>
      </w:r>
      <w:r w:rsidRPr="00330E7C">
        <w:rPr>
          <w:sz w:val="24"/>
          <w:szCs w:val="24"/>
          <w:u w:val="single"/>
        </w:rPr>
        <w:t>:/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</w:t>
      </w:r>
      <w:hyperlink r:id="rId33" w:history="1">
        <w:proofErr w:type="spellStart"/>
        <w:r w:rsidRPr="00330E7C">
          <w:rPr>
            <w:rStyle w:val="a9"/>
            <w:sz w:val="24"/>
            <w:szCs w:val="24"/>
            <w:lang w:val="en-US"/>
          </w:rPr>
          <w:t>patriotica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30E7C">
          <w:rPr>
            <w:rStyle w:val="a9"/>
            <w:sz w:val="24"/>
            <w:szCs w:val="24"/>
          </w:rPr>
          <w:t>/</w:t>
        </w:r>
        <w:r w:rsidRPr="00330E7C">
          <w:rPr>
            <w:rStyle w:val="a9"/>
            <w:sz w:val="24"/>
            <w:szCs w:val="24"/>
            <w:lang w:val="en-US"/>
          </w:rPr>
          <w:t>subjects</w:t>
        </w:r>
        <w:r w:rsidRPr="00330E7C">
          <w:rPr>
            <w:rStyle w:val="a9"/>
            <w:sz w:val="24"/>
            <w:szCs w:val="24"/>
          </w:rPr>
          <w:t>/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stal</w:t>
        </w:r>
      </w:hyperlink>
      <w:r w:rsidRPr="00330E7C">
        <w:rPr>
          <w:sz w:val="24"/>
          <w:szCs w:val="24"/>
          <w:u w:val="single"/>
          <w:lang w:val="en-US"/>
        </w:rPr>
        <w:t>inism</w:t>
      </w:r>
      <w:proofErr w:type="spellEnd"/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html</w:t>
      </w:r>
      <w:r w:rsidRPr="00330E7C">
        <w:rPr>
          <w:sz w:val="24"/>
          <w:szCs w:val="24"/>
          <w:u w:val="single"/>
        </w:rPr>
        <w:t xml:space="preserve"> – </w:t>
      </w:r>
      <w:r w:rsidRPr="00330E7C">
        <w:rPr>
          <w:sz w:val="24"/>
          <w:szCs w:val="24"/>
        </w:rPr>
        <w:t>библиотека думающего о России</w:t>
      </w:r>
    </w:p>
    <w:p w:rsidR="00A940B8" w:rsidRPr="00330E7C" w:rsidRDefault="00A940B8" w:rsidP="00A940B8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  <w:u w:val="single"/>
          <w:lang w:val="en-US"/>
        </w:rPr>
        <w:t>www</w:t>
      </w:r>
      <w:proofErr w:type="gramEnd"/>
      <w:r w:rsidRPr="00330E7C">
        <w:rPr>
          <w:sz w:val="24"/>
          <w:szCs w:val="24"/>
          <w:u w:val="single"/>
        </w:rPr>
        <w:t>.</w:t>
      </w:r>
      <w:hyperlink r:id="rId34" w:history="1">
        <w:r w:rsidRPr="00330E7C">
          <w:rPr>
            <w:rStyle w:val="a9"/>
            <w:sz w:val="24"/>
            <w:szCs w:val="24"/>
            <w:lang w:val="en-US"/>
          </w:rPr>
          <w:t>http</w:t>
        </w:r>
        <w:r w:rsidRPr="00330E7C">
          <w:rPr>
            <w:rStyle w:val="a9"/>
            <w:sz w:val="24"/>
            <w:szCs w:val="24"/>
          </w:rPr>
          <w:t>://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elibrary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30E7C">
          <w:rPr>
            <w:rStyle w:val="a9"/>
            <w:sz w:val="24"/>
            <w:szCs w:val="24"/>
          </w:rPr>
          <w:t>/</w:t>
        </w:r>
        <w:proofErr w:type="spellStart"/>
        <w:r w:rsidRPr="00330E7C">
          <w:rPr>
            <w:rStyle w:val="a9"/>
            <w:sz w:val="24"/>
            <w:szCs w:val="24"/>
            <w:lang w:val="en-US"/>
          </w:rPr>
          <w:t>defaultx</w:t>
        </w:r>
        <w:proofErr w:type="spellEnd"/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asp</w:t>
        </w:r>
      </w:hyperlink>
      <w:r w:rsidRPr="00330E7C">
        <w:rPr>
          <w:sz w:val="24"/>
          <w:szCs w:val="24"/>
        </w:rPr>
        <w:t>- научная электронная библиотека</w:t>
      </w:r>
    </w:p>
    <w:p w:rsidR="00A940B8" w:rsidRPr="00330E7C" w:rsidRDefault="007865A1" w:rsidP="00A940B8">
      <w:pPr>
        <w:rPr>
          <w:sz w:val="24"/>
          <w:szCs w:val="24"/>
        </w:rPr>
      </w:pPr>
      <w:hyperlink r:id="rId35" w:history="1">
        <w:r w:rsidR="00A940B8" w:rsidRPr="00330E7C">
          <w:rPr>
            <w:rStyle w:val="a9"/>
            <w:sz w:val="24"/>
            <w:szCs w:val="24"/>
          </w:rPr>
          <w:t>http://fcior.edu.ru/</w:t>
        </w:r>
      </w:hyperlink>
      <w:r w:rsidR="00A940B8" w:rsidRPr="00330E7C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A940B8" w:rsidRPr="00330E7C" w:rsidRDefault="007865A1" w:rsidP="00A940B8">
      <w:pPr>
        <w:rPr>
          <w:sz w:val="24"/>
          <w:szCs w:val="24"/>
        </w:rPr>
      </w:pPr>
      <w:hyperlink r:id="rId36" w:history="1">
        <w:r w:rsidR="00A940B8" w:rsidRPr="00330E7C">
          <w:rPr>
            <w:rStyle w:val="a9"/>
            <w:sz w:val="24"/>
            <w:szCs w:val="24"/>
          </w:rPr>
          <w:t>http://school-collection.edu.ru/</w:t>
        </w:r>
      </w:hyperlink>
      <w:r w:rsidR="00A940B8" w:rsidRPr="00330E7C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A940B8" w:rsidRPr="00330E7C" w:rsidRDefault="007865A1" w:rsidP="00A940B8">
      <w:pPr>
        <w:rPr>
          <w:sz w:val="24"/>
          <w:szCs w:val="24"/>
        </w:rPr>
      </w:pPr>
      <w:hyperlink r:id="rId37" w:history="1">
        <w:proofErr w:type="gramStart"/>
        <w:r w:rsidR="00A940B8" w:rsidRPr="00330E7C">
          <w:rPr>
            <w:rStyle w:val="a9"/>
            <w:sz w:val="24"/>
            <w:szCs w:val="24"/>
            <w:lang w:val="en-US"/>
          </w:rPr>
          <w:t>http</w:t>
        </w:r>
        <w:r w:rsidR="00A940B8" w:rsidRPr="00330E7C">
          <w:rPr>
            <w:rStyle w:val="a9"/>
            <w:sz w:val="24"/>
            <w:szCs w:val="24"/>
          </w:rPr>
          <w:t>://</w:t>
        </w:r>
        <w:r w:rsidR="00A940B8" w:rsidRPr="00330E7C">
          <w:rPr>
            <w:rStyle w:val="a9"/>
            <w:sz w:val="24"/>
            <w:szCs w:val="24"/>
            <w:lang w:val="en-US"/>
          </w:rPr>
          <w:t>museum</w:t>
        </w:r>
        <w:r w:rsidR="00A940B8" w:rsidRPr="00330E7C">
          <w:rPr>
            <w:rStyle w:val="a9"/>
            <w:sz w:val="24"/>
            <w:szCs w:val="24"/>
          </w:rPr>
          <w:t>.</w:t>
        </w:r>
        <w:proofErr w:type="spellStart"/>
        <w:r w:rsidR="00A940B8" w:rsidRPr="00330E7C">
          <w:rPr>
            <w:rStyle w:val="a9"/>
            <w:sz w:val="24"/>
            <w:szCs w:val="24"/>
            <w:lang w:val="en-US"/>
          </w:rPr>
          <w:t>ru</w:t>
        </w:r>
        <w:proofErr w:type="spellEnd"/>
        <w:r w:rsidR="00A940B8" w:rsidRPr="00330E7C">
          <w:rPr>
            <w:rStyle w:val="a9"/>
            <w:sz w:val="24"/>
            <w:szCs w:val="24"/>
          </w:rPr>
          <w:t>/</w:t>
        </w:r>
      </w:hyperlink>
      <w:r w:rsidR="00A940B8" w:rsidRPr="00330E7C">
        <w:rPr>
          <w:sz w:val="24"/>
          <w:szCs w:val="24"/>
        </w:rPr>
        <w:t xml:space="preserve">  Портал «Музеи России».</w:t>
      </w:r>
      <w:proofErr w:type="gramEnd"/>
    </w:p>
    <w:p w:rsidR="00A940B8" w:rsidRPr="00330E7C" w:rsidRDefault="00A940B8" w:rsidP="00A940B8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Pr="00330E7C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Pr="00330E7C" w:rsidRDefault="00A940B8" w:rsidP="00A940B8">
      <w:pPr>
        <w:rPr>
          <w:rStyle w:val="dash0410005f0431005f0437005f0430005f0446005f0020005f0441005f043f005f0438005f0441005f043a005f0430005f005fchar1char1"/>
        </w:rPr>
      </w:pPr>
    </w:p>
    <w:p w:rsidR="00A940B8" w:rsidRPr="00330E7C" w:rsidRDefault="00A940B8" w:rsidP="00A940B8">
      <w:pPr>
        <w:rPr>
          <w:sz w:val="24"/>
          <w:szCs w:val="24"/>
        </w:rPr>
      </w:pPr>
    </w:p>
    <w:p w:rsidR="00A940B8" w:rsidRPr="00330E7C" w:rsidRDefault="00A940B8" w:rsidP="00330E7C">
      <w:pPr>
        <w:shd w:val="clear" w:color="auto" w:fill="FFFFFF"/>
        <w:ind w:firstLine="709"/>
        <w:rPr>
          <w:sz w:val="24"/>
          <w:szCs w:val="24"/>
        </w:rPr>
      </w:pPr>
    </w:p>
    <w:p w:rsidR="00330E7C" w:rsidRDefault="00330E7C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A3B51" w:rsidRPr="009B3888" w:rsidRDefault="00FA3B51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9B3888">
        <w:rPr>
          <w:rStyle w:val="dash0410005f0431005f0437005f0430005f0446005f0020005f0441005f043f005f0438005f0441005f043a005f0430005f005fchar1char1"/>
          <w:b/>
          <w:i/>
        </w:rPr>
        <w:t xml:space="preserve">        Тематическое планирование с определением основных видов деятельности.</w:t>
      </w:r>
    </w:p>
    <w:p w:rsidR="00FA3B51" w:rsidRPr="00330E7C" w:rsidRDefault="00FA3B51" w:rsidP="00FA3B51">
      <w:pPr>
        <w:rPr>
          <w:bCs/>
          <w:sz w:val="24"/>
          <w:szCs w:val="24"/>
        </w:rPr>
      </w:pPr>
    </w:p>
    <w:tbl>
      <w:tblPr>
        <w:tblW w:w="101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981"/>
        <w:gridCol w:w="13"/>
        <w:gridCol w:w="712"/>
        <w:gridCol w:w="3152"/>
        <w:gridCol w:w="3468"/>
      </w:tblGrid>
      <w:tr w:rsidR="00FA3B51" w:rsidRPr="00330E7C" w:rsidTr="009B3888">
        <w:trPr>
          <w:trHeight w:val="322"/>
        </w:trPr>
        <w:tc>
          <w:tcPr>
            <w:tcW w:w="855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№ </w:t>
            </w:r>
            <w:proofErr w:type="gramStart"/>
            <w:r w:rsidRPr="00330E7C">
              <w:rPr>
                <w:sz w:val="24"/>
                <w:szCs w:val="24"/>
              </w:rPr>
              <w:t>п</w:t>
            </w:r>
            <w:proofErr w:type="gramEnd"/>
            <w:r w:rsidRPr="00330E7C">
              <w:rPr>
                <w:sz w:val="24"/>
                <w:szCs w:val="24"/>
                <w:lang w:val="en-US"/>
              </w:rPr>
              <w:t>/</w:t>
            </w:r>
            <w:r w:rsidRPr="00330E7C">
              <w:rPr>
                <w:sz w:val="24"/>
                <w:szCs w:val="24"/>
              </w:rPr>
              <w:t>п</w:t>
            </w:r>
          </w:p>
        </w:tc>
        <w:tc>
          <w:tcPr>
            <w:tcW w:w="1981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Тема,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725" w:type="dxa"/>
            <w:gridSpan w:val="2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52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3468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</w:tr>
      <w:tr w:rsidR="00FA3B51" w:rsidRPr="00330E7C" w:rsidTr="009B3888">
        <w:trPr>
          <w:trHeight w:val="322"/>
        </w:trPr>
        <w:tc>
          <w:tcPr>
            <w:tcW w:w="855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9B3888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25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определять значение и роль общины в жизни человека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Исследовать на ист</w:t>
            </w:r>
            <w:proofErr w:type="gramStart"/>
            <w:r w:rsidRPr="00330E7C">
              <w:rPr>
                <w:sz w:val="24"/>
                <w:szCs w:val="24"/>
              </w:rPr>
              <w:t>.к</w:t>
            </w:r>
            <w:proofErr w:type="gramEnd"/>
            <w:r w:rsidRPr="00330E7C">
              <w:rPr>
                <w:sz w:val="24"/>
                <w:szCs w:val="24"/>
              </w:rPr>
              <w:t>арте географию расселения первобытных людей. Характеризовать новые способы охоты. Составить сравнительную таблицу</w:t>
            </w:r>
            <w:proofErr w:type="gramStart"/>
            <w:r w:rsidRPr="00330E7C">
              <w:rPr>
                <w:sz w:val="24"/>
                <w:szCs w:val="24"/>
              </w:rPr>
              <w:t>«Р</w:t>
            </w:r>
            <w:proofErr w:type="gramEnd"/>
            <w:r w:rsidRPr="00330E7C">
              <w:rPr>
                <w:sz w:val="24"/>
                <w:szCs w:val="24"/>
              </w:rPr>
              <w:t>одовая и соседская община»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Разрабатывать сценарии охоты на крупного зверя. </w:t>
            </w:r>
          </w:p>
        </w:tc>
      </w:tr>
      <w:tr w:rsidR="00FA3B51" w:rsidRPr="00330E7C" w:rsidTr="00FA3B51">
        <w:trPr>
          <w:trHeight w:val="455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наскальной живописи, версиях ее происхождения.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</w:tr>
      <w:tr w:rsidR="00FA3B51" w:rsidRPr="00330E7C" w:rsidTr="00FA3B51">
        <w:trPr>
          <w:trHeight w:val="500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Схематически изобразить и </w:t>
            </w:r>
            <w:r w:rsidRPr="00330E7C">
              <w:rPr>
                <w:sz w:val="24"/>
                <w:szCs w:val="24"/>
              </w:rPr>
              <w:lastRenderedPageBreak/>
              <w:t>прокомментировать управление родовой общиной и племенем.</w:t>
            </w:r>
          </w:p>
        </w:tc>
      </w:tr>
      <w:tr w:rsidR="00FA3B51" w:rsidRPr="00330E7C" w:rsidTr="00FA3B51">
        <w:trPr>
          <w:trHeight w:val="161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330E7C">
              <w:rPr>
                <w:sz w:val="24"/>
                <w:szCs w:val="24"/>
              </w:rPr>
              <w:t>к</w:t>
            </w:r>
            <w:proofErr w:type="gramEnd"/>
            <w:r w:rsidRPr="00330E7C">
              <w:rPr>
                <w:sz w:val="24"/>
                <w:szCs w:val="24"/>
              </w:rPr>
              <w:t xml:space="preserve"> соседской. Возникновение неравенства и знати. Выделение знати.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</w:tr>
      <w:tr w:rsidR="00FA3B51" w:rsidRPr="00330E7C" w:rsidTr="00FA3B51">
        <w:trPr>
          <w:trHeight w:val="181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Какой опыт, наследие дала человечеству эпоха первобытности.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330E7C">
              <w:rPr>
                <w:sz w:val="24"/>
                <w:szCs w:val="24"/>
              </w:rPr>
              <w:t>мультимедиаресурсов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Уметь доказать свою позицию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>отличие мировоззрения первобытного человека от современного).</w:t>
            </w:r>
          </w:p>
        </w:tc>
      </w:tr>
      <w:tr w:rsidR="00FA3B51" w:rsidRPr="00330E7C" w:rsidTr="00FA3B51">
        <w:trPr>
          <w:trHeight w:val="500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 лет в истории.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proofErr w:type="gramStart"/>
            <w:r w:rsidRPr="00330E7C">
              <w:rPr>
                <w:sz w:val="24"/>
                <w:szCs w:val="24"/>
              </w:rPr>
              <w:t>П.: Осмысливать различие понятий: год, век, столетие, эра, эпоха, исторический период.</w:t>
            </w:r>
            <w:proofErr w:type="gramEnd"/>
            <w:r w:rsidRPr="00330E7C">
              <w:rPr>
                <w:sz w:val="24"/>
                <w:szCs w:val="24"/>
              </w:rPr>
              <w:t xml:space="preserve"> Уметь определять историческое время по ленте времени.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 w:rsidR="00FA3B51" w:rsidRPr="00330E7C" w:rsidTr="00FA3B51">
        <w:trPr>
          <w:trHeight w:val="547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</w:tr>
      <w:tr w:rsidR="00FA3B51" w:rsidRPr="00330E7C" w:rsidTr="00FA3B51">
        <w:trPr>
          <w:trHeight w:val="45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</w:t>
            </w:r>
            <w:r w:rsidRPr="00330E7C">
              <w:rPr>
                <w:sz w:val="24"/>
                <w:szCs w:val="24"/>
              </w:rPr>
              <w:lastRenderedPageBreak/>
              <w:t>формулировать их.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достижения культуры.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Составить кроссворд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Исполнять роль в соответствии со своеобразием исторического персонажа в инсценировке.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Творчески разрабатывать сюжеты для </w:t>
            </w:r>
            <w:proofErr w:type="spellStart"/>
            <w:r w:rsidRPr="00330E7C">
              <w:rPr>
                <w:sz w:val="24"/>
                <w:szCs w:val="24"/>
              </w:rPr>
              <w:t>инсценирования</w:t>
            </w:r>
            <w:proofErr w:type="spellEnd"/>
            <w:r w:rsidRPr="00330E7C">
              <w:rPr>
                <w:sz w:val="24"/>
                <w:szCs w:val="24"/>
              </w:rPr>
              <w:t xml:space="preserve">  на уроке по теме параграфа.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Первое из чудес света. Возведение каменных пирамид. Большой Сфинкс. Пирамида фараона Хеопса. Храм – жилище богов. Археологические открытия </w:t>
            </w:r>
            <w:r w:rsidRPr="00330E7C">
              <w:rPr>
                <w:sz w:val="24"/>
                <w:szCs w:val="24"/>
              </w:rPr>
              <w:lastRenderedPageBreak/>
              <w:t>в гробницах. Искусство древнеегипетской скульптуры: статуя, скульптурный портрет.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Искать в сети Интернет информацию о находках археологов в гробницах древнеегипетских фараонов.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Рассказать о внутреннем устройстве пирамиды.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К.: Подготовить презентации по самостоятельно выбранной теме (совместно с родителями).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ПОУ по теме: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« Древний Египет».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Страна </w:t>
            </w:r>
            <w:proofErr w:type="spellStart"/>
            <w:r w:rsidRPr="00330E7C">
              <w:rPr>
                <w:sz w:val="24"/>
                <w:szCs w:val="24"/>
              </w:rPr>
              <w:t>большогоХапи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шарады, кроссворды и выполнять к ним задания (индивидуально и в сотрудничестве с соседом по парте).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анализировать достижения в земледелии.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Сравнивать образ жизни фараона, вельможи и простого земледельца. Дать этическую оценку.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Древнее </w:t>
            </w:r>
            <w:proofErr w:type="spellStart"/>
            <w:r w:rsidRPr="00330E7C"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Страна двух рек. Местоположение, природа и ландшафт </w:t>
            </w:r>
            <w:proofErr w:type="spellStart"/>
            <w:r w:rsidRPr="00330E7C">
              <w:rPr>
                <w:sz w:val="24"/>
                <w:szCs w:val="24"/>
              </w:rPr>
              <w:t>ЮжногоДвуречья</w:t>
            </w:r>
            <w:proofErr w:type="spellEnd"/>
            <w:r w:rsidRPr="00330E7C">
              <w:rPr>
                <w:sz w:val="24"/>
                <w:szCs w:val="24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330E7C">
              <w:rPr>
                <w:sz w:val="24"/>
                <w:szCs w:val="24"/>
              </w:rPr>
              <w:t>Урук</w:t>
            </w:r>
            <w:proofErr w:type="spellEnd"/>
            <w:r w:rsidRPr="00330E7C">
              <w:rPr>
                <w:sz w:val="24"/>
                <w:szCs w:val="24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влияние природно-климатических условий на жизнь и деятельность жителей государства. Прокомментировать письменность </w:t>
            </w:r>
            <w:proofErr w:type="spellStart"/>
            <w:r w:rsidRPr="00330E7C">
              <w:rPr>
                <w:sz w:val="24"/>
                <w:szCs w:val="24"/>
              </w:rPr>
              <w:t>Двуречья</w:t>
            </w:r>
            <w:proofErr w:type="spellEnd"/>
            <w:r w:rsidRPr="00330E7C">
              <w:rPr>
                <w:sz w:val="24"/>
                <w:szCs w:val="24"/>
              </w:rPr>
              <w:t xml:space="preserve">   и выделить ее особенные признаки.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330E7C">
              <w:rPr>
                <w:sz w:val="24"/>
                <w:szCs w:val="24"/>
              </w:rPr>
              <w:t>Двуречье</w:t>
            </w:r>
            <w:proofErr w:type="spellEnd"/>
            <w:r w:rsidRPr="00330E7C">
              <w:rPr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330E7C">
              <w:rPr>
                <w:sz w:val="24"/>
                <w:szCs w:val="24"/>
              </w:rPr>
              <w:t>Шамаша</w:t>
            </w:r>
            <w:proofErr w:type="spellEnd"/>
            <w:r w:rsidRPr="00330E7C">
              <w:rPr>
                <w:sz w:val="24"/>
                <w:szCs w:val="24"/>
              </w:rPr>
              <w:t xml:space="preserve">. Представления о законах Хаммурапи как о законах богов. Узаконенная традиция суда над преступниками. Законы о </w:t>
            </w:r>
            <w:r w:rsidRPr="00330E7C">
              <w:rPr>
                <w:sz w:val="24"/>
                <w:szCs w:val="24"/>
              </w:rPr>
              <w:lastRenderedPageBreak/>
              <w:t>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330E7C">
              <w:rPr>
                <w:sz w:val="24"/>
                <w:szCs w:val="24"/>
              </w:rPr>
              <w:t>оливководство</w:t>
            </w:r>
            <w:proofErr w:type="spellEnd"/>
            <w:r w:rsidRPr="00330E7C">
              <w:rPr>
                <w:sz w:val="24"/>
                <w:szCs w:val="24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евреи.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Назначение Библии при изучении истории, составные части содержания Библии, определение понятия Библия.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Объяснять, почему Библи</w:t>
            </w:r>
            <w:proofErr w:type="gramStart"/>
            <w:r w:rsidRPr="00330E7C">
              <w:rPr>
                <w:sz w:val="24"/>
                <w:szCs w:val="24"/>
              </w:rPr>
              <w:t>я-</w:t>
            </w:r>
            <w:proofErr w:type="gramEnd"/>
            <w:r w:rsidRPr="00330E7C">
              <w:rPr>
                <w:sz w:val="24"/>
                <w:szCs w:val="24"/>
              </w:rPr>
              <w:t xml:space="preserve"> наиболее читаемая книга с древности  и до наших дней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Древнееврейское царство</w:t>
            </w:r>
            <w:r w:rsidR="009B3888">
              <w:rPr>
                <w:sz w:val="24"/>
                <w:szCs w:val="24"/>
              </w:rPr>
              <w:t xml:space="preserve"> и его правители.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330E7C">
              <w:rPr>
                <w:sz w:val="24"/>
                <w:szCs w:val="24"/>
              </w:rPr>
              <w:t>Сауле</w:t>
            </w:r>
            <w:proofErr w:type="gramEnd"/>
            <w:r w:rsidRPr="00330E7C">
              <w:rPr>
                <w:sz w:val="24"/>
                <w:szCs w:val="24"/>
              </w:rPr>
              <w:t>, Давиде, Соломоне. Правление Соломона. Иерусалим как столица царства. Храм Бога Яхве. Библейские сказания о героях.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Решать развивающие и проблемные задачи с использованием </w:t>
            </w:r>
            <w:proofErr w:type="spellStart"/>
            <w:r w:rsidRPr="00330E7C">
              <w:rPr>
                <w:sz w:val="24"/>
                <w:szCs w:val="24"/>
              </w:rPr>
              <w:t>видеоресурсов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Уметь формулировать оценку поступка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>Самсона, Давида.)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обобщать информацию и делать вывод о том, каким представляли своего царя иудеи.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330E7C">
              <w:rPr>
                <w:sz w:val="24"/>
                <w:szCs w:val="24"/>
              </w:rPr>
              <w:lastRenderedPageBreak/>
              <w:t>Ашшурбанапала</w:t>
            </w:r>
            <w:proofErr w:type="spellEnd"/>
            <w:r w:rsidRPr="00330E7C">
              <w:rPr>
                <w:sz w:val="24"/>
                <w:szCs w:val="24"/>
              </w:rPr>
              <w:t>. Археологические свидетельства ассирийского искусства. Гибель Ассирийской державы.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Работать в малых группах по дифференцированным заданиям на понимание и </w:t>
            </w:r>
            <w:r w:rsidRPr="00330E7C">
              <w:rPr>
                <w:sz w:val="24"/>
                <w:szCs w:val="24"/>
              </w:rPr>
              <w:lastRenderedPageBreak/>
              <w:t>осмысления нового материала.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9B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330E7C">
              <w:rPr>
                <w:sz w:val="24"/>
                <w:szCs w:val="24"/>
              </w:rPr>
              <w:t>Вавилонии</w:t>
            </w:r>
            <w:proofErr w:type="spellEnd"/>
            <w:r w:rsidRPr="00330E7C">
              <w:rPr>
                <w:sz w:val="24"/>
                <w:szCs w:val="24"/>
              </w:rPr>
              <w:t>, Египта). Царь Дарий Первый. «Царская дорога» и «царская почта». Войско персидского царя.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даты истории создания Персидской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 в группах: пересказ легенд о персидских царях от лица разных персонажей.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  Географическое положение Индии, основные занятия и образ жизни жителей, раскрыть содержание понятия – Буддизм.                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характеризующие индийскую историю и культуру.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330E7C">
              <w:rPr>
                <w:sz w:val="24"/>
                <w:szCs w:val="24"/>
              </w:rPr>
              <w:t>варны</w:t>
            </w:r>
            <w:proofErr w:type="spellEnd"/>
            <w:r w:rsidRPr="00330E7C">
              <w:rPr>
                <w:sz w:val="24"/>
                <w:szCs w:val="24"/>
              </w:rPr>
              <w:t xml:space="preserve"> и касты знатных воинов, земледельцев и слуг. «Неприкасаемые»</w:t>
            </w:r>
            <w:proofErr w:type="gramStart"/>
            <w:r w:rsidRPr="00330E7C">
              <w:rPr>
                <w:sz w:val="24"/>
                <w:szCs w:val="24"/>
              </w:rPr>
              <w:t>.</w:t>
            </w:r>
            <w:proofErr w:type="spellStart"/>
            <w:r w:rsidRPr="00330E7C">
              <w:rPr>
                <w:sz w:val="24"/>
                <w:szCs w:val="24"/>
              </w:rPr>
              <w:t>И</w:t>
            </w:r>
            <w:proofErr w:type="gramEnd"/>
            <w:r w:rsidRPr="00330E7C">
              <w:rPr>
                <w:sz w:val="24"/>
                <w:szCs w:val="24"/>
              </w:rPr>
              <w:t>ндийс-кая</w:t>
            </w:r>
            <w:proofErr w:type="spellEnd"/>
            <w:r w:rsidRPr="00330E7C">
              <w:rPr>
                <w:sz w:val="24"/>
                <w:szCs w:val="24"/>
              </w:rPr>
              <w:t xml:space="preserve"> мудрость, знания и книги. Возникновение буддизма. Объединение Индии царем </w:t>
            </w:r>
            <w:proofErr w:type="spellStart"/>
            <w:r w:rsidRPr="00330E7C">
              <w:rPr>
                <w:sz w:val="24"/>
                <w:szCs w:val="24"/>
              </w:rPr>
              <w:t>Ашока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простой план пунктов параграфа по выбору.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Реки Хуанхэ и Янцзы. Высшая добродетель – уважение к старшим. Учение </w:t>
            </w:r>
            <w:r w:rsidRPr="00330E7C">
              <w:rPr>
                <w:sz w:val="24"/>
                <w:szCs w:val="24"/>
              </w:rPr>
              <w:lastRenderedPageBreak/>
              <w:t>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Объяснять, почему китайцы </w:t>
            </w:r>
            <w:r w:rsidRPr="00330E7C">
              <w:rPr>
                <w:sz w:val="24"/>
                <w:szCs w:val="24"/>
              </w:rPr>
              <w:lastRenderedPageBreak/>
              <w:t>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330E7C">
              <w:rPr>
                <w:sz w:val="24"/>
                <w:szCs w:val="24"/>
              </w:rPr>
              <w:t>ЦиньШихуане</w:t>
            </w:r>
            <w:proofErr w:type="spellEnd"/>
            <w:r w:rsidRPr="00330E7C">
              <w:rPr>
                <w:sz w:val="24"/>
                <w:szCs w:val="24"/>
              </w:rPr>
              <w:t xml:space="preserve">. Завоевательные войны, расширение территории государства </w:t>
            </w:r>
            <w:proofErr w:type="spellStart"/>
            <w:r w:rsidRPr="00330E7C">
              <w:rPr>
                <w:sz w:val="24"/>
                <w:szCs w:val="24"/>
              </w:rPr>
              <w:t>ЦиньШихуана</w:t>
            </w:r>
            <w:proofErr w:type="spellEnd"/>
            <w:r w:rsidRPr="00330E7C">
              <w:rPr>
                <w:sz w:val="24"/>
                <w:szCs w:val="24"/>
              </w:rPr>
              <w:t xml:space="preserve">. Возмущение народа. Археологические свидетельства эпохи: глиняные воины гробницы </w:t>
            </w:r>
            <w:proofErr w:type="spellStart"/>
            <w:r w:rsidRPr="00330E7C">
              <w:rPr>
                <w:sz w:val="24"/>
                <w:szCs w:val="24"/>
              </w:rPr>
              <w:t>ЦиньШихуана</w:t>
            </w:r>
            <w:proofErr w:type="spellEnd"/>
            <w:r w:rsidRPr="00330E7C">
              <w:rPr>
                <w:sz w:val="24"/>
                <w:szCs w:val="24"/>
              </w:rPr>
              <w:t>. Шелк. Великий шелковый путь. Чай. Бумага. Компас.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кроссворды по тематике урока.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330E7C">
              <w:rPr>
                <w:sz w:val="24"/>
                <w:szCs w:val="24"/>
              </w:rPr>
              <w:t>Тиринф</w:t>
            </w:r>
            <w:proofErr w:type="spellEnd"/>
            <w:r w:rsidRPr="00330E7C">
              <w:rPr>
                <w:sz w:val="24"/>
                <w:szCs w:val="24"/>
              </w:rPr>
              <w:t xml:space="preserve">, </w:t>
            </w:r>
            <w:proofErr w:type="spellStart"/>
            <w:r w:rsidRPr="00330E7C">
              <w:rPr>
                <w:sz w:val="24"/>
                <w:szCs w:val="24"/>
              </w:rPr>
              <w:t>Пилос</w:t>
            </w:r>
            <w:proofErr w:type="spellEnd"/>
            <w:r w:rsidRPr="00330E7C">
              <w:rPr>
                <w:sz w:val="24"/>
                <w:szCs w:val="24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330E7C">
              <w:rPr>
                <w:sz w:val="24"/>
                <w:szCs w:val="24"/>
              </w:rPr>
              <w:t>Кносский</w:t>
            </w:r>
            <w:proofErr w:type="spellEnd"/>
            <w:r w:rsidRPr="00330E7C">
              <w:rPr>
                <w:sz w:val="24"/>
                <w:szCs w:val="24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Инсценировка мифа о Дедале и Икаре.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 выявление нравственного аспекта  поведения главных героев мифа.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Работать в малых группах по дифференцированным заданиям. Работа с лентой времени: обозначать падение Вавилона, объединение </w:t>
            </w:r>
            <w:proofErr w:type="spellStart"/>
            <w:r w:rsidRPr="00330E7C">
              <w:rPr>
                <w:sz w:val="24"/>
                <w:szCs w:val="24"/>
              </w:rPr>
              <w:t>ЦиньШихуаном</w:t>
            </w:r>
            <w:proofErr w:type="spellEnd"/>
            <w:r w:rsidRPr="00330E7C">
              <w:rPr>
                <w:sz w:val="24"/>
                <w:szCs w:val="24"/>
              </w:rPr>
              <w:t xml:space="preserve"> Китая, Троянскую войну. Определять, какое событие произошло раньше других и насколько по сравнению с другими.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</w:t>
            </w:r>
            <w:proofErr w:type="gramStart"/>
            <w:r w:rsidRPr="00330E7C">
              <w:rPr>
                <w:sz w:val="24"/>
                <w:szCs w:val="24"/>
              </w:rPr>
              <w:t>ии и ее</w:t>
            </w:r>
            <w:proofErr w:type="gramEnd"/>
            <w:r w:rsidRPr="00330E7C">
              <w:rPr>
                <w:sz w:val="24"/>
                <w:szCs w:val="24"/>
              </w:rPr>
              <w:t xml:space="preserve"> роль в жизни человека, работать с учебником,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образы основных героев «Илиады».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330E7C">
              <w:rPr>
                <w:sz w:val="24"/>
                <w:szCs w:val="24"/>
              </w:rPr>
              <w:t>Алкиноя</w:t>
            </w:r>
            <w:proofErr w:type="spellEnd"/>
            <w:r w:rsidRPr="00330E7C">
              <w:rPr>
                <w:sz w:val="24"/>
                <w:szCs w:val="24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Выделять основные вехи пути Одиссея домой. Последовательно рассказывать </w:t>
            </w:r>
            <w:proofErr w:type="gramStart"/>
            <w:r w:rsidRPr="00330E7C">
              <w:rPr>
                <w:sz w:val="24"/>
                <w:szCs w:val="24"/>
              </w:rPr>
              <w:t>о</w:t>
            </w:r>
            <w:proofErr w:type="gramEnd"/>
            <w:r w:rsidRPr="00330E7C">
              <w:rPr>
                <w:sz w:val="24"/>
                <w:szCs w:val="24"/>
              </w:rPr>
              <w:t xml:space="preserve"> всех приключениях Одиссея.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Оценить поступки героев. Что нравится, что нет.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Выполнять задания по техникам диалогов: « лесенка», «микрофон», «вертушка».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</w:t>
            </w:r>
            <w:proofErr w:type="spellStart"/>
            <w:r w:rsidRPr="00330E7C">
              <w:rPr>
                <w:sz w:val="24"/>
                <w:szCs w:val="24"/>
              </w:rPr>
              <w:t>Драконта</w:t>
            </w:r>
            <w:proofErr w:type="spellEnd"/>
            <w:r w:rsidRPr="00330E7C">
              <w:rPr>
                <w:sz w:val="24"/>
                <w:szCs w:val="24"/>
              </w:rPr>
              <w:t>. Долговое рабство. Нарастание недовольства демоса.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Перечислять преимущества греческого алфавита по сравнению с </w:t>
            </w:r>
            <w:proofErr w:type="gramStart"/>
            <w:r w:rsidRPr="00330E7C">
              <w:rPr>
                <w:sz w:val="24"/>
                <w:szCs w:val="24"/>
              </w:rPr>
              <w:t>финикийским</w:t>
            </w:r>
            <w:proofErr w:type="gramEnd"/>
            <w:r w:rsidRPr="00330E7C">
              <w:rPr>
                <w:sz w:val="24"/>
                <w:szCs w:val="24"/>
              </w:rPr>
              <w:t>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Работа с новыми терминами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( вставить пропущенные буквы).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330E7C">
              <w:rPr>
                <w:sz w:val="24"/>
                <w:szCs w:val="24"/>
              </w:rPr>
              <w:t>Демократические законы</w:t>
            </w:r>
            <w:proofErr w:type="gramEnd"/>
            <w:r w:rsidRPr="00330E7C">
              <w:rPr>
                <w:sz w:val="24"/>
                <w:szCs w:val="24"/>
              </w:rPr>
              <w:t xml:space="preserve"> Солона. Отмена долгового рабства. Перемены в управлении Афинами. Народное </w:t>
            </w:r>
            <w:r w:rsidRPr="00330E7C">
              <w:rPr>
                <w:sz w:val="24"/>
                <w:szCs w:val="24"/>
              </w:rPr>
              <w:lastRenderedPageBreak/>
              <w:t xml:space="preserve">собрание и граждане Афин. Создание выборного суда. Солон о своих законах.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Знать определение понятий реформы, демократия, хронологию проведения реформ Солона, их значение. Р.: Развивать навыки работы с первоисточником, опорной </w:t>
            </w:r>
            <w:r w:rsidRPr="00330E7C">
              <w:rPr>
                <w:sz w:val="24"/>
                <w:szCs w:val="24"/>
              </w:rPr>
              <w:lastRenderedPageBreak/>
              <w:t>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Реография, природа и ландшафт </w:t>
            </w:r>
            <w:proofErr w:type="spellStart"/>
            <w:r w:rsidRPr="00330E7C">
              <w:rPr>
                <w:sz w:val="24"/>
                <w:szCs w:val="24"/>
              </w:rPr>
              <w:t>Лаконии</w:t>
            </w:r>
            <w:proofErr w:type="spellEnd"/>
            <w:r w:rsidRPr="00330E7C">
              <w:rPr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330E7C">
              <w:rPr>
                <w:sz w:val="24"/>
                <w:szCs w:val="24"/>
              </w:rPr>
              <w:t>Лаконии</w:t>
            </w:r>
            <w:proofErr w:type="spellEnd"/>
            <w:r w:rsidRPr="00330E7C">
              <w:rPr>
                <w:sz w:val="24"/>
                <w:szCs w:val="24"/>
              </w:rPr>
              <w:t xml:space="preserve"> и </w:t>
            </w:r>
            <w:proofErr w:type="spellStart"/>
            <w:r w:rsidRPr="00330E7C">
              <w:rPr>
                <w:sz w:val="24"/>
                <w:szCs w:val="24"/>
              </w:rPr>
              <w:t>Мессении</w:t>
            </w:r>
            <w:proofErr w:type="spellEnd"/>
            <w:r w:rsidRPr="00330E7C">
              <w:rPr>
                <w:sz w:val="24"/>
                <w:szCs w:val="24"/>
              </w:rPr>
              <w:t>. Спартанцы и илоты: противостояние власти и большинства. Спарта – военный лагерь</w:t>
            </w:r>
            <w:proofErr w:type="gramStart"/>
            <w:r w:rsidRPr="00330E7C">
              <w:rPr>
                <w:sz w:val="24"/>
                <w:szCs w:val="24"/>
              </w:rPr>
              <w:t xml:space="preserve"> .</w:t>
            </w:r>
            <w:proofErr w:type="gramEnd"/>
            <w:r w:rsidRPr="00330E7C">
              <w:rPr>
                <w:sz w:val="24"/>
                <w:szCs w:val="24"/>
              </w:rPr>
              <w:t xml:space="preserve">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колония, значение колоний в жизни греческих полисов.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Комментировать наряд грека.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первых Олимпийских игр.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развернутый план одной части параграфа.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значение Олимпийских игр для общества того времени.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Соотносить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с неизвестным об играх.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</w:t>
            </w:r>
            <w:r w:rsidRPr="00330E7C">
              <w:rPr>
                <w:sz w:val="24"/>
                <w:szCs w:val="24"/>
              </w:rPr>
              <w:lastRenderedPageBreak/>
              <w:t xml:space="preserve">стратега </w:t>
            </w:r>
            <w:proofErr w:type="spellStart"/>
            <w:r w:rsidRPr="00330E7C">
              <w:rPr>
                <w:sz w:val="24"/>
                <w:szCs w:val="24"/>
              </w:rPr>
              <w:t>Мильтиада</w:t>
            </w:r>
            <w:proofErr w:type="spellEnd"/>
            <w:r w:rsidRPr="00330E7C">
              <w:rPr>
                <w:sz w:val="24"/>
                <w:szCs w:val="24"/>
              </w:rPr>
              <w:t>. Греческая фаланга.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Причины греко-персидских войн, хронологию, итоги Марафонской битвы и ее значение.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Используя информацию видеофильма, презентации, </w:t>
            </w:r>
            <w:r w:rsidRPr="00330E7C">
              <w:rPr>
                <w:sz w:val="24"/>
                <w:szCs w:val="24"/>
              </w:rPr>
              <w:lastRenderedPageBreak/>
              <w:t>составить собственный рассказ о Марафонской битве.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330E7C">
              <w:rPr>
                <w:sz w:val="24"/>
                <w:szCs w:val="24"/>
              </w:rPr>
              <w:t>Фемистокла</w:t>
            </w:r>
            <w:proofErr w:type="spellEnd"/>
            <w:r w:rsidRPr="00330E7C">
              <w:rPr>
                <w:sz w:val="24"/>
                <w:szCs w:val="24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330E7C">
              <w:rPr>
                <w:sz w:val="24"/>
                <w:szCs w:val="24"/>
              </w:rPr>
              <w:t>Саламинское</w:t>
            </w:r>
            <w:proofErr w:type="spellEnd"/>
            <w:r w:rsidRPr="00330E7C">
              <w:rPr>
                <w:sz w:val="24"/>
                <w:szCs w:val="24"/>
              </w:rPr>
              <w:t xml:space="preserve"> сражение. Роль </w:t>
            </w:r>
            <w:proofErr w:type="spellStart"/>
            <w:r w:rsidRPr="00330E7C">
              <w:rPr>
                <w:sz w:val="24"/>
                <w:szCs w:val="24"/>
              </w:rPr>
              <w:t>Фемистокла</w:t>
            </w:r>
            <w:proofErr w:type="spellEnd"/>
            <w:r w:rsidRPr="00330E7C">
              <w:rPr>
                <w:sz w:val="24"/>
                <w:szCs w:val="24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330E7C">
              <w:rPr>
                <w:sz w:val="24"/>
                <w:szCs w:val="24"/>
              </w:rPr>
              <w:t>Платеях</w:t>
            </w:r>
            <w:proofErr w:type="spellEnd"/>
            <w:r w:rsidRPr="00330E7C">
              <w:rPr>
                <w:sz w:val="24"/>
                <w:szCs w:val="24"/>
              </w:rPr>
              <w:t xml:space="preserve">. Причины победы греков.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Причины Греко-персидских войны, хронологию </w:t>
            </w:r>
            <w:proofErr w:type="spellStart"/>
            <w:r w:rsidRPr="00330E7C">
              <w:rPr>
                <w:sz w:val="24"/>
                <w:szCs w:val="24"/>
              </w:rPr>
              <w:t>Саламинской</w:t>
            </w:r>
            <w:proofErr w:type="spellEnd"/>
            <w:r w:rsidRPr="00330E7C">
              <w:rPr>
                <w:sz w:val="24"/>
                <w:szCs w:val="24"/>
              </w:rPr>
              <w:t xml:space="preserve"> битвы, итоги войн.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события одного из сражений.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330E7C">
              <w:rPr>
                <w:sz w:val="24"/>
                <w:szCs w:val="24"/>
              </w:rPr>
              <w:t>Фермопильском</w:t>
            </w:r>
            <w:proofErr w:type="spellEnd"/>
            <w:r w:rsidRPr="00330E7C">
              <w:rPr>
                <w:sz w:val="24"/>
                <w:szCs w:val="24"/>
              </w:rPr>
              <w:t xml:space="preserve"> сражении;  - о </w:t>
            </w:r>
            <w:proofErr w:type="spellStart"/>
            <w:r w:rsidRPr="00330E7C">
              <w:rPr>
                <w:sz w:val="24"/>
                <w:szCs w:val="24"/>
              </w:rPr>
              <w:t>Саламинской</w:t>
            </w:r>
            <w:proofErr w:type="spellEnd"/>
            <w:r w:rsidRPr="00330E7C">
              <w:rPr>
                <w:sz w:val="24"/>
                <w:szCs w:val="24"/>
              </w:rPr>
              <w:t xml:space="preserve"> битве.            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военных  и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Сравнивать </w:t>
            </w:r>
            <w:proofErr w:type="gramStart"/>
            <w:r w:rsidRPr="00330E7C">
              <w:rPr>
                <w:sz w:val="24"/>
                <w:szCs w:val="24"/>
              </w:rPr>
              <w:t>военную</w:t>
            </w:r>
            <w:proofErr w:type="gramEnd"/>
            <w:r w:rsidRPr="00330E7C">
              <w:rPr>
                <w:sz w:val="24"/>
                <w:szCs w:val="24"/>
              </w:rPr>
              <w:t xml:space="preserve">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Получать дополнительную информацию на основе иллюстраций к тексту.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</w:t>
            </w:r>
            <w:r w:rsidRPr="00330E7C">
              <w:rPr>
                <w:sz w:val="24"/>
                <w:szCs w:val="24"/>
              </w:rPr>
              <w:lastRenderedPageBreak/>
              <w:t xml:space="preserve">Мирона и </w:t>
            </w:r>
            <w:proofErr w:type="spellStart"/>
            <w:r w:rsidRPr="00330E7C">
              <w:rPr>
                <w:sz w:val="24"/>
                <w:szCs w:val="24"/>
              </w:rPr>
              <w:t>Поликлета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Рассказывать о наиболее значимых частях Афин.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Р.: Составить план виртуальной экскурсии по Акрополю.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Составить кроссворд на самостоятельно выбранную </w:t>
            </w:r>
            <w:r w:rsidRPr="00330E7C">
              <w:rPr>
                <w:sz w:val="24"/>
                <w:szCs w:val="24"/>
              </w:rPr>
              <w:lastRenderedPageBreak/>
              <w:t xml:space="preserve">тему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 xml:space="preserve">в соответствии с темой урока).        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330E7C">
              <w:rPr>
                <w:sz w:val="24"/>
                <w:szCs w:val="24"/>
              </w:rPr>
              <w:t>гимнасиях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330E7C">
              <w:rPr>
                <w:sz w:val="24"/>
                <w:szCs w:val="24"/>
              </w:rPr>
              <w:t>гимнасии</w:t>
            </w:r>
            <w:proofErr w:type="spellEnd"/>
            <w:r w:rsidRPr="00330E7C">
              <w:rPr>
                <w:sz w:val="24"/>
                <w:szCs w:val="24"/>
              </w:rPr>
              <w:t xml:space="preserve">. Греческие ученые о природе человека. Скульптуры Мирона и </w:t>
            </w:r>
            <w:proofErr w:type="spellStart"/>
            <w:r w:rsidRPr="00330E7C">
              <w:rPr>
                <w:sz w:val="24"/>
                <w:szCs w:val="24"/>
              </w:rPr>
              <w:t>Поликлета</w:t>
            </w:r>
            <w:proofErr w:type="spellEnd"/>
            <w:r w:rsidRPr="00330E7C">
              <w:rPr>
                <w:sz w:val="24"/>
                <w:szCs w:val="24"/>
              </w:rPr>
              <w:t xml:space="preserve"> и спортивные достижения учащихся палестры. Обучение красноречию.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Выполнять практическую работу с текстом по дифференцированным заданиям.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роль современного театра для 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Сущность афинской демократии в </w:t>
            </w:r>
            <w:r w:rsidRPr="00330E7C">
              <w:rPr>
                <w:sz w:val="24"/>
                <w:szCs w:val="24"/>
                <w:lang w:val="en-US"/>
              </w:rPr>
              <w:t>V</w:t>
            </w:r>
            <w:r w:rsidRPr="00330E7C">
              <w:rPr>
                <w:sz w:val="24"/>
                <w:szCs w:val="24"/>
              </w:rPr>
              <w:t xml:space="preserve"> в. До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330E7C">
              <w:rPr>
                <w:sz w:val="24"/>
                <w:szCs w:val="24"/>
              </w:rPr>
              <w:t>Аспасия</w:t>
            </w:r>
            <w:proofErr w:type="spellEnd"/>
            <w:r w:rsidRPr="00330E7C">
              <w:rPr>
                <w:sz w:val="24"/>
                <w:szCs w:val="24"/>
              </w:rPr>
              <w:t xml:space="preserve">, Геродот, Анаксагор, </w:t>
            </w:r>
            <w:proofErr w:type="spellStart"/>
            <w:r w:rsidRPr="00330E7C">
              <w:rPr>
                <w:sz w:val="24"/>
                <w:szCs w:val="24"/>
              </w:rPr>
              <w:t>Софокл</w:t>
            </w:r>
            <w:proofErr w:type="spellEnd"/>
            <w:r w:rsidRPr="00330E7C">
              <w:rPr>
                <w:sz w:val="24"/>
                <w:szCs w:val="24"/>
              </w:rPr>
              <w:t>, Фидий. Афинский мудрец Сократ.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Дать оценку деятельности Перикла поразвитии демократии в Афинах.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Строить предположение о том, что было, если бы у власти был другой стратег.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330E7C">
              <w:rPr>
                <w:sz w:val="24"/>
                <w:szCs w:val="24"/>
              </w:rPr>
              <w:t>Херонее</w:t>
            </w:r>
            <w:proofErr w:type="spellEnd"/>
            <w:r w:rsidRPr="00330E7C">
              <w:rPr>
                <w:sz w:val="24"/>
                <w:szCs w:val="24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поражения греков в борьбе с Македонией, даты основных сражений.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Сравнивать политический курс Филиппа и Александра.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Объяснить смысл выражений «филиппика», «груженный золотом осел может взять непреступную крепость».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Поход Александра Македонского на </w:t>
            </w:r>
            <w:r w:rsidRPr="00330E7C">
              <w:rPr>
                <w:sz w:val="24"/>
                <w:szCs w:val="24"/>
              </w:rPr>
              <w:lastRenderedPageBreak/>
              <w:t>Восток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Александр возглавил поход македонцев и греков в Азию. Быстрая победа над </w:t>
            </w:r>
            <w:r w:rsidRPr="00330E7C">
              <w:rPr>
                <w:sz w:val="24"/>
                <w:szCs w:val="24"/>
              </w:rPr>
              <w:lastRenderedPageBreak/>
              <w:t xml:space="preserve">войском Дария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 у города </w:t>
            </w:r>
            <w:proofErr w:type="spellStart"/>
            <w:r w:rsidRPr="00330E7C">
              <w:rPr>
                <w:sz w:val="24"/>
                <w:szCs w:val="24"/>
              </w:rPr>
              <w:t>Исс</w:t>
            </w:r>
            <w:proofErr w:type="spellEnd"/>
            <w:r w:rsidRPr="00330E7C">
              <w:rPr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330E7C">
              <w:rPr>
                <w:sz w:val="24"/>
                <w:szCs w:val="24"/>
              </w:rPr>
              <w:t>Гавгамелах</w:t>
            </w:r>
            <w:proofErr w:type="spellEnd"/>
            <w:r w:rsidRPr="00330E7C">
              <w:rPr>
                <w:sz w:val="24"/>
                <w:szCs w:val="24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Хронологию основных событий, причины военных успехов Александра </w:t>
            </w:r>
            <w:r w:rsidRPr="00330E7C">
              <w:rPr>
                <w:sz w:val="24"/>
                <w:szCs w:val="24"/>
              </w:rPr>
              <w:lastRenderedPageBreak/>
              <w:t>Македонского. Уметь составлять схему походов А. Македонского.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Уметь составлять оценочную характеристику  гос. деятеля.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А. Македонского, его противников.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 w:rsidRPr="00330E7C">
              <w:rPr>
                <w:sz w:val="24"/>
                <w:szCs w:val="24"/>
              </w:rPr>
              <w:t>Фаросский</w:t>
            </w:r>
            <w:proofErr w:type="spellEnd"/>
            <w:r w:rsidRPr="00330E7C">
              <w:rPr>
                <w:sz w:val="24"/>
                <w:szCs w:val="24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об Александрии- центре эллинистического мира. Сравнить Александрию и Афины.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Уметь отделять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от неизвестного.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330E7C">
              <w:rPr>
                <w:sz w:val="24"/>
                <w:szCs w:val="24"/>
              </w:rPr>
              <w:t>Амулий</w:t>
            </w:r>
            <w:proofErr w:type="spellEnd"/>
            <w:r w:rsidRPr="00330E7C">
              <w:rPr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легенды, связанные с историей Рима.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Возникновение  республики. Консулы – ежегодно выбираемые правители Рима. Борьба плебеев за свои права. Народный трибун и право вето. Нашествие галлов. </w:t>
            </w:r>
            <w:r w:rsidRPr="00330E7C">
              <w:rPr>
                <w:sz w:val="24"/>
                <w:szCs w:val="24"/>
              </w:rPr>
              <w:lastRenderedPageBreak/>
              <w:t>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Определение понятия республика, виды данной формы управления, основные даты событий.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Соотносить возникновение крылатых слов с событиями в истории Рима.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330E7C">
              <w:rPr>
                <w:sz w:val="24"/>
                <w:szCs w:val="24"/>
              </w:rPr>
              <w:t>Сципиона</w:t>
            </w:r>
            <w:proofErr w:type="spellEnd"/>
            <w:r w:rsidRPr="00330E7C">
              <w:rPr>
                <w:sz w:val="24"/>
                <w:szCs w:val="24"/>
              </w:rPr>
              <w:t xml:space="preserve"> над Ганнибалом при Заме. </w:t>
            </w:r>
            <w:proofErr w:type="gramStart"/>
            <w:r w:rsidRPr="00330E7C">
              <w:rPr>
                <w:sz w:val="24"/>
                <w:szCs w:val="24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330E7C">
              <w:rPr>
                <w:sz w:val="24"/>
                <w:szCs w:val="24"/>
              </w:rPr>
              <w:t>Средиземно-морье</w:t>
            </w:r>
            <w:proofErr w:type="spellEnd"/>
            <w:proofErr w:type="gramEnd"/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330E7C">
              <w:rPr>
                <w:sz w:val="24"/>
                <w:szCs w:val="24"/>
              </w:rPr>
              <w:t>Катон</w:t>
            </w:r>
            <w:proofErr w:type="spellEnd"/>
            <w:r w:rsidRPr="00330E7C">
              <w:rPr>
                <w:sz w:val="24"/>
                <w:szCs w:val="24"/>
              </w:rPr>
              <w:t xml:space="preserve"> – автор сценария гибели Карфагена. Смерть Ганнибала. Средиземноморье – провинция Рима.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Описание по рисунку триумф. Какие чувства вызвало бы у вас это зрелище, окажись вы в</w:t>
            </w:r>
            <w:proofErr w:type="gramStart"/>
            <w:r w:rsidRPr="00330E7C">
              <w:rPr>
                <w:sz w:val="24"/>
                <w:szCs w:val="24"/>
              </w:rPr>
              <w:t xml:space="preserve"> Д</w:t>
            </w:r>
            <w:proofErr w:type="gramEnd"/>
            <w:r w:rsidRPr="00330E7C">
              <w:rPr>
                <w:sz w:val="24"/>
                <w:szCs w:val="24"/>
              </w:rPr>
              <w:t>р. Риме.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Завоевательные походы Рима – главный источник рабства. Политика Рима в провинциях. Наместники. Раб – «говорящее орудие». </w:t>
            </w:r>
            <w:r w:rsidRPr="00330E7C">
              <w:rPr>
                <w:sz w:val="24"/>
                <w:szCs w:val="24"/>
              </w:rPr>
              <w:lastRenderedPageBreak/>
              <w:t>Гладиаторские игры – любимое зрелище римлян. Амфитеатры. Римские ученые о рабах.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Определение понятия рабство, положение рабов</w:t>
            </w:r>
            <w:proofErr w:type="gramStart"/>
            <w:r w:rsidRPr="00330E7C">
              <w:rPr>
                <w:sz w:val="24"/>
                <w:szCs w:val="24"/>
              </w:rPr>
              <w:t>.о</w:t>
            </w:r>
            <w:proofErr w:type="gramEnd"/>
            <w:r w:rsidRPr="00330E7C">
              <w:rPr>
                <w:sz w:val="24"/>
                <w:szCs w:val="24"/>
              </w:rPr>
              <w:t>пределять причинно-следственные связи.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Умение работать в малых </w:t>
            </w:r>
            <w:r w:rsidRPr="00330E7C">
              <w:rPr>
                <w:sz w:val="24"/>
                <w:szCs w:val="24"/>
              </w:rPr>
              <w:lastRenderedPageBreak/>
              <w:t>группах, сост. рассказ от имени рабов, выполнявших разные виды работ.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330E7C">
              <w:rPr>
                <w:sz w:val="24"/>
                <w:szCs w:val="24"/>
              </w:rPr>
              <w:t>Гракх</w:t>
            </w:r>
            <w:proofErr w:type="spellEnd"/>
            <w:r w:rsidRPr="00330E7C">
              <w:rPr>
                <w:sz w:val="24"/>
                <w:szCs w:val="24"/>
              </w:rPr>
              <w:t xml:space="preserve">. Принятие земельного закона Тиберия  </w:t>
            </w:r>
            <w:proofErr w:type="spellStart"/>
            <w:r w:rsidRPr="00330E7C">
              <w:rPr>
                <w:sz w:val="24"/>
                <w:szCs w:val="24"/>
              </w:rPr>
              <w:t>Гракха</w:t>
            </w:r>
            <w:proofErr w:type="spellEnd"/>
            <w:r w:rsidRPr="00330E7C">
              <w:rPr>
                <w:sz w:val="24"/>
                <w:szCs w:val="24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330E7C">
              <w:rPr>
                <w:sz w:val="24"/>
                <w:szCs w:val="24"/>
              </w:rPr>
              <w:t>Гракх</w:t>
            </w:r>
            <w:proofErr w:type="spellEnd"/>
            <w:r w:rsidRPr="00330E7C">
              <w:rPr>
                <w:sz w:val="24"/>
                <w:szCs w:val="24"/>
              </w:rPr>
              <w:t>—продолжатель дела брата. Гибель Гая.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проведения земельной реформы в Риме, основное содержание и значение реформы.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Осмысление социально-нравственного опыта предшествующих поколений, способность к определению своей позиции. Оценивать поступки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  <w:r w:rsidRPr="00330E7C">
              <w:rPr>
                <w:sz w:val="24"/>
                <w:szCs w:val="24"/>
              </w:rPr>
              <w:t xml:space="preserve"> во благо менее защищенных римлян.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основные события, их хронологию, итоги восстания, лидер восстания.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330E7C">
              <w:rPr>
                <w:sz w:val="24"/>
                <w:szCs w:val="24"/>
              </w:rPr>
              <w:t>наемную</w:t>
            </w:r>
            <w:proofErr w:type="gramEnd"/>
            <w:r w:rsidRPr="00330E7C">
              <w:rPr>
                <w:sz w:val="24"/>
                <w:szCs w:val="24"/>
              </w:rPr>
      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поступки и действия Ю.Цезаря.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Поражение сторонников республики. Бегство заговорщиков из Рима. Борьба Антония и </w:t>
            </w:r>
            <w:proofErr w:type="spellStart"/>
            <w:r w:rsidRPr="00330E7C">
              <w:rPr>
                <w:sz w:val="24"/>
                <w:szCs w:val="24"/>
              </w:rPr>
              <w:t>Октавиана</w:t>
            </w:r>
            <w:proofErr w:type="spellEnd"/>
            <w:r w:rsidRPr="00330E7C">
              <w:rPr>
                <w:sz w:val="24"/>
                <w:szCs w:val="24"/>
              </w:rPr>
              <w:t xml:space="preserve"> за единовластие. Роль Клеопатры в судьбе </w:t>
            </w:r>
            <w:r w:rsidRPr="00330E7C">
              <w:rPr>
                <w:sz w:val="24"/>
                <w:szCs w:val="24"/>
              </w:rPr>
              <w:lastRenderedPageBreak/>
              <w:t xml:space="preserve">Антония. Победа флота </w:t>
            </w:r>
            <w:proofErr w:type="spellStart"/>
            <w:r w:rsidRPr="00330E7C">
              <w:rPr>
                <w:sz w:val="24"/>
                <w:szCs w:val="24"/>
              </w:rPr>
              <w:t>Октавиана</w:t>
            </w:r>
            <w:proofErr w:type="spellEnd"/>
            <w:r w:rsidRPr="00330E7C">
              <w:rPr>
                <w:sz w:val="24"/>
                <w:szCs w:val="24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330E7C">
              <w:rPr>
                <w:sz w:val="24"/>
                <w:szCs w:val="24"/>
              </w:rPr>
              <w:t>Октавиана</w:t>
            </w:r>
            <w:proofErr w:type="spellEnd"/>
            <w:r w:rsidRPr="00330E7C">
              <w:rPr>
                <w:sz w:val="24"/>
                <w:szCs w:val="24"/>
              </w:rPr>
              <w:t xml:space="preserve"> Августа. Превращение Римского государства в империю. Меценат и поэт Гораций. Гибель Цицерон – римского философа. Поэма Вергилия «Энеида».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Определение понятия империя, дату установление империи в Риме.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кроссворд по одному из пунктов параграфа.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Сопоставлять действия </w:t>
            </w:r>
            <w:r w:rsidRPr="00330E7C">
              <w:rPr>
                <w:sz w:val="24"/>
                <w:szCs w:val="24"/>
              </w:rPr>
              <w:lastRenderedPageBreak/>
              <w:t xml:space="preserve">Антония и </w:t>
            </w:r>
            <w:proofErr w:type="spellStart"/>
            <w:r w:rsidRPr="00330E7C">
              <w:rPr>
                <w:sz w:val="24"/>
                <w:szCs w:val="24"/>
              </w:rPr>
              <w:t>Октавиана</w:t>
            </w:r>
            <w:proofErr w:type="spellEnd"/>
            <w:r w:rsidRPr="00330E7C">
              <w:rPr>
                <w:sz w:val="24"/>
                <w:szCs w:val="24"/>
              </w:rPr>
              <w:t xml:space="preserve"> в борьбе за власть.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Показывать на карте территории расселения народов, попавших под власть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иллюстрации на страницах учебника. Сост. задания, вопросы, обмениваться ими.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 племенах- соседях Римской империи и их взаимоотношениях.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причины крайнего своеволия Нерона.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Комментировать и оценивать комплекс моральных норм христиан. Причины их актуальности</w:t>
            </w:r>
            <w:proofErr w:type="gramStart"/>
            <w:r w:rsidRPr="00330E7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</w:t>
            </w:r>
            <w:r w:rsidRPr="00330E7C">
              <w:rPr>
                <w:sz w:val="24"/>
                <w:szCs w:val="24"/>
              </w:rPr>
              <w:lastRenderedPageBreak/>
              <w:t>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Рассказывать о достижении империи во 2 в.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Р.: Умение составлять предложения с новыми словами.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Аргументировано доказывать смысл утверждения, что «все дороги ведут в Рим».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виртуальную экскурсию (презентация) и составить рассказ от лица разных персонажей об одном дне в Риме.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последствия утверждения христианства гос. религией.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Составлять рассказ о Риме с опорой на </w:t>
            </w:r>
            <w:proofErr w:type="spellStart"/>
            <w:r w:rsidRPr="00330E7C">
              <w:rPr>
                <w:sz w:val="24"/>
                <w:szCs w:val="24"/>
              </w:rPr>
              <w:t>ил-ции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Оценивать поступки </w:t>
            </w:r>
            <w:proofErr w:type="spellStart"/>
            <w:r w:rsidRPr="00330E7C">
              <w:rPr>
                <w:sz w:val="24"/>
                <w:szCs w:val="24"/>
              </w:rPr>
              <w:t>Гонория</w:t>
            </w:r>
            <w:proofErr w:type="spellEnd"/>
            <w:r w:rsidRPr="00330E7C">
              <w:rPr>
                <w:sz w:val="24"/>
                <w:szCs w:val="24"/>
              </w:rPr>
              <w:t xml:space="preserve">, </w:t>
            </w:r>
            <w:proofErr w:type="spellStart"/>
            <w:r w:rsidRPr="00330E7C">
              <w:rPr>
                <w:sz w:val="24"/>
                <w:szCs w:val="24"/>
              </w:rPr>
              <w:t>Стилихона</w:t>
            </w:r>
            <w:proofErr w:type="spellEnd"/>
            <w:r w:rsidRPr="00330E7C">
              <w:rPr>
                <w:sz w:val="24"/>
                <w:szCs w:val="24"/>
              </w:rPr>
              <w:t xml:space="preserve">, </w:t>
            </w:r>
            <w:proofErr w:type="spellStart"/>
            <w:r w:rsidRPr="00330E7C">
              <w:rPr>
                <w:sz w:val="24"/>
                <w:szCs w:val="24"/>
              </w:rPr>
              <w:t>Алариха</w:t>
            </w:r>
            <w:proofErr w:type="spellEnd"/>
            <w:r w:rsidRPr="00330E7C">
              <w:rPr>
                <w:sz w:val="24"/>
                <w:szCs w:val="24"/>
              </w:rPr>
              <w:t xml:space="preserve"> и др. с позиций </w:t>
            </w:r>
            <w:proofErr w:type="spellStart"/>
            <w:r w:rsidRPr="00330E7C">
              <w:rPr>
                <w:sz w:val="24"/>
                <w:szCs w:val="24"/>
              </w:rPr>
              <w:t>общечел</w:t>
            </w:r>
            <w:proofErr w:type="spellEnd"/>
            <w:r w:rsidRPr="00330E7C">
              <w:rPr>
                <w:sz w:val="24"/>
                <w:szCs w:val="24"/>
              </w:rPr>
              <w:t>. Ценностей.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Высказывать предположение о том, почему варварам удалось уничтожить Зап. Рим. </w:t>
            </w:r>
            <w:proofErr w:type="spellStart"/>
            <w:r w:rsidRPr="00330E7C">
              <w:rPr>
                <w:sz w:val="24"/>
                <w:szCs w:val="24"/>
              </w:rPr>
              <w:t>Имп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67-68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республики от гос-в</w:t>
            </w:r>
            <w:proofErr w:type="gramStart"/>
            <w:r w:rsidRPr="00330E7C">
              <w:rPr>
                <w:sz w:val="24"/>
                <w:szCs w:val="24"/>
              </w:rPr>
              <w:t xml:space="preserve">  Д</w:t>
            </w:r>
            <w:proofErr w:type="gramEnd"/>
            <w:r w:rsidRPr="00330E7C">
              <w:rPr>
                <w:sz w:val="24"/>
                <w:szCs w:val="24"/>
              </w:rPr>
              <w:t xml:space="preserve">р. Востока. Вклад </w:t>
            </w:r>
            <w:r w:rsidRPr="00330E7C">
              <w:rPr>
                <w:sz w:val="24"/>
                <w:szCs w:val="24"/>
              </w:rPr>
              <w:lastRenderedPageBreak/>
              <w:t>народов древности в мировую культуру.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Показывать на карте этапы расширения  границ Рима.  Воспроизводить легенды и их нравственный контекст.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Приводить примеры высокой гражданственности, патриотизма, </w:t>
            </w:r>
            <w:proofErr w:type="gramStart"/>
            <w:r w:rsidRPr="00330E7C">
              <w:rPr>
                <w:sz w:val="24"/>
                <w:szCs w:val="24"/>
              </w:rPr>
              <w:t>свойственных</w:t>
            </w:r>
            <w:proofErr w:type="gramEnd"/>
            <w:r w:rsidRPr="00330E7C">
              <w:rPr>
                <w:sz w:val="24"/>
                <w:szCs w:val="24"/>
              </w:rPr>
              <w:t xml:space="preserve"> грекам и римлянам. Рассказывать и показывать </w:t>
            </w:r>
            <w:r w:rsidRPr="00330E7C">
              <w:rPr>
                <w:sz w:val="24"/>
                <w:szCs w:val="24"/>
              </w:rPr>
              <w:lastRenderedPageBreak/>
              <w:t>достижения Рима в разных областях жизни, повседневности.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Решать кроссворды, проблемные задания.</w:t>
            </w:r>
          </w:p>
        </w:tc>
      </w:tr>
    </w:tbl>
    <w:p w:rsidR="00FA3B51" w:rsidRPr="00330E7C" w:rsidRDefault="00FA3B51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330E7C" w:rsidRPr="00330E7C" w:rsidRDefault="00330E7C" w:rsidP="00330E7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EC4124" w:rsidRPr="00330E7C" w:rsidRDefault="00EC4124" w:rsidP="00330E7C">
      <w:pPr>
        <w:rPr>
          <w:sz w:val="24"/>
          <w:szCs w:val="24"/>
        </w:rPr>
      </w:pPr>
    </w:p>
    <w:p w:rsidR="00F1312B" w:rsidRDefault="00F1312B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F1312B" w:rsidRDefault="00F1312B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5D1BE5" w:rsidRPr="00330E7C" w:rsidRDefault="005D1BE5" w:rsidP="00330E7C">
      <w:pPr>
        <w:rPr>
          <w:sz w:val="24"/>
          <w:szCs w:val="24"/>
        </w:rPr>
      </w:pPr>
    </w:p>
    <w:sectPr w:rsidR="005D1BE5" w:rsidRPr="00330E7C" w:rsidSect="00E8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1E"/>
    <w:rsid w:val="001B2756"/>
    <w:rsid w:val="002A721E"/>
    <w:rsid w:val="00330E7C"/>
    <w:rsid w:val="0033578B"/>
    <w:rsid w:val="00395792"/>
    <w:rsid w:val="003D5879"/>
    <w:rsid w:val="005A76C3"/>
    <w:rsid w:val="005D1BE5"/>
    <w:rsid w:val="007865A1"/>
    <w:rsid w:val="008B5191"/>
    <w:rsid w:val="0091193C"/>
    <w:rsid w:val="00996CCD"/>
    <w:rsid w:val="009B3888"/>
    <w:rsid w:val="00A0351D"/>
    <w:rsid w:val="00A940B8"/>
    <w:rsid w:val="00BA5A6C"/>
    <w:rsid w:val="00D35B15"/>
    <w:rsid w:val="00D457EC"/>
    <w:rsid w:val="00E83AFB"/>
    <w:rsid w:val="00EC4124"/>
    <w:rsid w:val="00F1312B"/>
    <w:rsid w:val="00F755D1"/>
    <w:rsid w:val="00FA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file:///\\wvvvv.history.standart.edu.ru" TargetMode="External"/><Relationship Id="rId26" Type="http://schemas.openxmlformats.org/officeDocument/2006/relationships/hyperlink" Target="http://www.standart.edu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.elibrary.ru/defaultx.asp" TargetMode="External"/><Relationship Id="rId7" Type="http://schemas.openxmlformats.org/officeDocument/2006/relationships/hyperlink" Target="consultantplus://offline/ref=B732ABFE37CD30270E80DA69E636AF9F4261B8F589BB38C4CB9341EF1D8CCFF6BECB483B8E13XEN" TargetMode="Externa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hyperlink" Target="http://www.lesson-history.narod.ru" TargetMode="External"/><Relationship Id="rId33" Type="http://schemas.openxmlformats.org/officeDocument/2006/relationships/hyperlink" Target="http://patriotica.ru/subjects/st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pkpro.ru" TargetMode="External"/><Relationship Id="rId20" Type="http://schemas.openxmlformats.org/officeDocument/2006/relationships/hyperlink" Target="file:///\\vvvvw.pish.ru" TargetMode="External"/><Relationship Id="rId29" Type="http://schemas.openxmlformats.org/officeDocument/2006/relationships/hyperlink" Target="http://www.historic.ru/books/index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www.oldgazette.narod.ru" TargetMode="External"/><Relationship Id="rId37" Type="http://schemas.openxmlformats.org/officeDocument/2006/relationships/hyperlink" Target="http://museum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www.gumer.info/Name_Katalog.php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internet-school.ru" TargetMode="External"/><Relationship Id="rId31" Type="http://schemas.openxmlformats.org/officeDocument/2006/relationships/hyperlink" Target="http://www.istrod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september.ru" TargetMode="External"/><Relationship Id="rId27" Type="http://schemas.openxmlformats.org/officeDocument/2006/relationships/hyperlink" Target="http://www.idf.ru/almanah.shtml" TargetMode="External"/><Relationship Id="rId30" Type="http://schemas.openxmlformats.org/officeDocument/2006/relationships/hyperlink" Target="http://www.historydoc.edu.ru/catalog.asp" TargetMode="External"/><Relationship Id="rId35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8ECF-FFA4-4F93-8E6B-47629D2B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10853</Words>
  <Characters>61867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К</cp:lastModifiedBy>
  <cp:revision>21</cp:revision>
  <cp:lastPrinted>2017-09-16T08:49:00Z</cp:lastPrinted>
  <dcterms:created xsi:type="dcterms:W3CDTF">2012-09-30T17:58:00Z</dcterms:created>
  <dcterms:modified xsi:type="dcterms:W3CDTF">2017-11-16T12:17:00Z</dcterms:modified>
</cp:coreProperties>
</file>